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86381" w:rsidRPr="00F61A93" w:rsidRDefault="00C86381" w:rsidP="00D8562D">
      <w:pPr>
        <w:pStyle w:val="Standard"/>
        <w:spacing w:before="0" w:after="240" w:line="360" w:lineRule="auto"/>
        <w:jc w:val="center"/>
        <w:rPr>
          <w:rFonts w:asciiTheme="minorHAnsi" w:hAnsiTheme="minorHAnsi" w:cstheme="minorHAnsi"/>
          <w:b/>
          <w:bCs/>
        </w:rPr>
      </w:pPr>
      <w:r w:rsidRPr="00F61A93">
        <w:rPr>
          <w:rFonts w:asciiTheme="minorHAnsi" w:hAnsiTheme="minorHAnsi" w:cstheme="minorHAnsi"/>
          <w:b/>
          <w:bCs/>
        </w:rPr>
        <w:t>MODELO DE SOLICITUD PARA EL EJERCICIO DE DERECHO</w:t>
      </w:r>
      <w:r w:rsidR="00F61A93" w:rsidRPr="00F61A93">
        <w:rPr>
          <w:rFonts w:asciiTheme="minorHAnsi" w:hAnsiTheme="minorHAnsi" w:cstheme="minorHAnsi"/>
          <w:b/>
          <w:bCs/>
        </w:rPr>
        <w:t xml:space="preserve"> DE ACCESO</w:t>
      </w:r>
      <w:r w:rsidRPr="00F61A93">
        <w:rPr>
          <w:rFonts w:asciiTheme="minorHAnsi" w:hAnsiTheme="minorHAnsi" w:cstheme="minorHAnsi"/>
          <w:b/>
          <w:bCs/>
        </w:rPr>
        <w:t xml:space="preserve"> </w:t>
      </w:r>
    </w:p>
    <w:p w:rsidR="00CD1248" w:rsidRPr="00F61A93" w:rsidRDefault="00C86381" w:rsidP="00F61A93">
      <w:pPr>
        <w:pStyle w:val="Standard"/>
        <w:tabs>
          <w:tab w:val="left" w:pos="9639"/>
        </w:tabs>
        <w:spacing w:before="0" w:after="240"/>
        <w:ind w:left="142" w:right="284"/>
        <w:rPr>
          <w:rFonts w:asciiTheme="minorHAnsi" w:hAnsiTheme="minorHAnsi" w:cstheme="minorHAnsi"/>
          <w:b/>
        </w:rPr>
      </w:pPr>
      <w:r w:rsidRPr="00F61A93">
        <w:rPr>
          <w:rFonts w:asciiTheme="minorHAnsi" w:hAnsiTheme="minorHAnsi" w:cstheme="minorHAnsi"/>
        </w:rPr>
        <w:t>D</w:t>
      </w:r>
      <w:r w:rsidR="00690319" w:rsidRPr="00F61A93">
        <w:rPr>
          <w:rFonts w:asciiTheme="minorHAnsi" w:hAnsiTheme="minorHAnsi" w:cstheme="minorHAnsi"/>
        </w:rPr>
        <w:t xml:space="preserve">. </w:t>
      </w:r>
      <w:r w:rsidRPr="00F61A93">
        <w:rPr>
          <w:rFonts w:asciiTheme="minorHAnsi" w:hAnsiTheme="minorHAnsi" w:cstheme="minorHAnsi"/>
        </w:rPr>
        <w:t>/</w:t>
      </w:r>
      <w:r w:rsidR="00690319" w:rsidRPr="00F61A93">
        <w:rPr>
          <w:rFonts w:asciiTheme="minorHAnsi" w:hAnsiTheme="minorHAnsi" w:cstheme="minorHAnsi"/>
        </w:rPr>
        <w:t xml:space="preserve"> </w:t>
      </w:r>
      <w:r w:rsidRPr="00F61A93">
        <w:rPr>
          <w:rFonts w:asciiTheme="minorHAnsi" w:hAnsiTheme="minorHAnsi" w:cstheme="minorHAnsi"/>
        </w:rPr>
        <w:t>Dª</w:t>
      </w:r>
      <w:r w:rsidR="00CD1248" w:rsidRPr="00F61A93">
        <w:rPr>
          <w:rFonts w:asciiTheme="minorHAnsi" w:hAnsiTheme="minorHAnsi" w:cstheme="minorHAnsi"/>
          <w:bCs/>
        </w:rPr>
        <w:t xml:space="preserve"> (Datos de la persona interesada o de su representante</w:t>
      </w:r>
      <w:r w:rsidR="00CD1248" w:rsidRPr="00F61A93">
        <w:rPr>
          <w:rStyle w:val="Refdenotaalpie"/>
          <w:rFonts w:asciiTheme="minorHAnsi" w:hAnsiTheme="minorHAnsi" w:cstheme="minorHAnsi"/>
        </w:rPr>
        <w:footnoteReference w:id="1"/>
      </w:r>
      <w:r w:rsidR="00CD1248" w:rsidRPr="00F61A93">
        <w:rPr>
          <w:rFonts w:asciiTheme="minorHAnsi" w:hAnsiTheme="minorHAnsi" w:cstheme="minorHAnsi"/>
          <w:bCs/>
        </w:rPr>
        <w:t>)</w:t>
      </w:r>
      <w:r w:rsidRPr="00F61A93">
        <w:rPr>
          <w:rFonts w:asciiTheme="minorHAnsi" w:hAnsiTheme="minorHAnsi" w:cstheme="minorHAnsi"/>
        </w:rPr>
        <w:t>....................................., mayor de edad, con domicilio en C</w:t>
      </w:r>
      <w:proofErr w:type="gramStart"/>
      <w:r w:rsidRPr="00F61A93">
        <w:rPr>
          <w:rFonts w:asciiTheme="minorHAnsi" w:hAnsiTheme="minorHAnsi" w:cstheme="minorHAnsi"/>
        </w:rPr>
        <w:t>/ ..........................................</w:t>
      </w:r>
      <w:proofErr w:type="gramEnd"/>
      <w:r w:rsidRPr="00F61A93">
        <w:rPr>
          <w:rFonts w:asciiTheme="minorHAnsi" w:hAnsiTheme="minorHAnsi" w:cstheme="minorHAnsi"/>
        </w:rPr>
        <w:t xml:space="preserve"> nº........, Localidad ........................................... </w:t>
      </w:r>
      <w:proofErr w:type="gramStart"/>
      <w:r w:rsidRPr="00F61A93">
        <w:rPr>
          <w:rFonts w:asciiTheme="minorHAnsi" w:hAnsiTheme="minorHAnsi" w:cstheme="minorHAnsi"/>
        </w:rPr>
        <w:t>Provincia ...................................................</w:t>
      </w:r>
      <w:proofErr w:type="gramEnd"/>
      <w:r w:rsidR="00DF578D" w:rsidRPr="00F61A93">
        <w:rPr>
          <w:rFonts w:asciiTheme="minorHAnsi" w:hAnsiTheme="minorHAnsi" w:cstheme="minorHAnsi"/>
        </w:rPr>
        <w:t xml:space="preserve"> C.P. ......... </w:t>
      </w:r>
      <w:r w:rsidRPr="00F61A93">
        <w:rPr>
          <w:rFonts w:asciiTheme="minorHAnsi" w:hAnsiTheme="minorHAnsi" w:cstheme="minorHAnsi"/>
        </w:rPr>
        <w:t>,</w:t>
      </w:r>
      <w:r w:rsidR="00DF578D" w:rsidRPr="00F61A93">
        <w:rPr>
          <w:rFonts w:asciiTheme="minorHAnsi" w:hAnsiTheme="minorHAnsi" w:cstheme="minorHAnsi"/>
        </w:rPr>
        <w:t xml:space="preserve"> teléfono…………., correo electrónico…………………………….</w:t>
      </w:r>
      <w:r w:rsidR="00CD1248" w:rsidRPr="00F61A93">
        <w:rPr>
          <w:rFonts w:asciiTheme="minorHAnsi" w:hAnsiTheme="minorHAnsi" w:cstheme="minorHAnsi"/>
        </w:rPr>
        <w:t xml:space="preserve">, </w:t>
      </w:r>
      <w:r w:rsidR="00DF578D" w:rsidRPr="00F61A93">
        <w:rPr>
          <w:rFonts w:asciiTheme="minorHAnsi" w:hAnsiTheme="minorHAnsi" w:cstheme="minorHAnsi"/>
        </w:rPr>
        <w:t>con</w:t>
      </w:r>
      <w:r w:rsidRPr="00F61A93">
        <w:rPr>
          <w:rFonts w:asciiTheme="minorHAnsi" w:hAnsiTheme="minorHAnsi" w:cstheme="minorHAnsi"/>
        </w:rPr>
        <w:t xml:space="preserve"> D.N.I. .................., del que acompaña copia, en calidad de ……………………………….., </w:t>
      </w:r>
      <w:r w:rsidR="00CD1248" w:rsidRPr="00F61A93">
        <w:rPr>
          <w:rFonts w:asciiTheme="minorHAnsi" w:hAnsiTheme="minorHAnsi" w:cstheme="minorHAnsi"/>
          <w:b/>
        </w:rPr>
        <w:t>EXPONE:</w:t>
      </w:r>
    </w:p>
    <w:p w:rsidR="00CD1248" w:rsidRPr="00F61A93" w:rsidRDefault="00CD1248" w:rsidP="00F61A93">
      <w:pPr>
        <w:pStyle w:val="Standard"/>
        <w:tabs>
          <w:tab w:val="left" w:pos="9639"/>
        </w:tabs>
        <w:spacing w:before="0" w:after="240"/>
        <w:ind w:left="142" w:right="284"/>
        <w:rPr>
          <w:rFonts w:asciiTheme="minorHAnsi" w:hAnsiTheme="minorHAnsi" w:cstheme="minorHAnsi"/>
        </w:rPr>
      </w:pPr>
      <w:r w:rsidRPr="00F61A93">
        <w:rPr>
          <w:rFonts w:asciiTheme="minorHAnsi" w:hAnsiTheme="minorHAnsi" w:cstheme="minorHAnsi"/>
        </w:rPr>
        <w:t xml:space="preserve">Que </w:t>
      </w:r>
      <w:r w:rsidR="00C86381" w:rsidRPr="00F61A93">
        <w:rPr>
          <w:rFonts w:asciiTheme="minorHAnsi" w:hAnsiTheme="minorHAnsi" w:cstheme="minorHAnsi"/>
        </w:rPr>
        <w:t>por medio del presente escrito, eje</w:t>
      </w:r>
      <w:r w:rsidRPr="00F61A93">
        <w:rPr>
          <w:rFonts w:asciiTheme="minorHAnsi" w:hAnsiTheme="minorHAnsi" w:cstheme="minorHAnsi"/>
        </w:rPr>
        <w:t>rzo</w:t>
      </w:r>
      <w:r w:rsidR="00C86381" w:rsidRPr="00F61A93">
        <w:rPr>
          <w:rFonts w:asciiTheme="minorHAnsi" w:hAnsiTheme="minorHAnsi" w:cstheme="minorHAnsi"/>
        </w:rPr>
        <w:t xml:space="preserve"> el derecho de</w:t>
      </w:r>
      <w:r w:rsidR="00F61A93" w:rsidRPr="00F61A93">
        <w:rPr>
          <w:rFonts w:asciiTheme="minorHAnsi" w:hAnsiTheme="minorHAnsi" w:cstheme="minorHAnsi"/>
        </w:rPr>
        <w:t xml:space="preserve"> acceso</w:t>
      </w:r>
      <w:r w:rsidR="00C86381" w:rsidRPr="00F61A93">
        <w:rPr>
          <w:rFonts w:asciiTheme="minorHAnsi" w:hAnsiTheme="minorHAnsi" w:cstheme="minorHAnsi"/>
        </w:rPr>
        <w:t xml:space="preserve">, de conformidad con lo previsto en el artículo 15 del Reglamento (UE) 2016/679 del Parlamento Europeo y del Consejo de 27 de abril de 2016 relativo a la protección de las personas físicas en lo que respecta al tratamiento de datos personales y a la libre circulación de estos datos y por el que se deroga la Directiva 95/46/CE (Reglamento </w:t>
      </w:r>
      <w:r w:rsidRPr="00F61A93">
        <w:rPr>
          <w:rFonts w:asciiTheme="minorHAnsi" w:hAnsiTheme="minorHAnsi" w:cstheme="minorHAnsi"/>
        </w:rPr>
        <w:t xml:space="preserve">General de Protección de Datos), </w:t>
      </w:r>
    </w:p>
    <w:p w:rsidR="00CD1248" w:rsidRPr="00F61A93" w:rsidRDefault="00CD1248" w:rsidP="00F61A93">
      <w:pPr>
        <w:pStyle w:val="Standard"/>
        <w:tabs>
          <w:tab w:val="left" w:pos="9639"/>
        </w:tabs>
        <w:spacing w:before="0" w:after="240"/>
        <w:ind w:left="142" w:right="284"/>
        <w:rPr>
          <w:rFonts w:asciiTheme="minorHAnsi" w:hAnsiTheme="minorHAnsi" w:cstheme="minorHAnsi"/>
        </w:rPr>
      </w:pPr>
      <w:r w:rsidRPr="00F61A93">
        <w:rPr>
          <w:rFonts w:asciiTheme="minorHAnsi" w:hAnsiTheme="minorHAnsi" w:cstheme="minorHAnsi"/>
        </w:rPr>
        <w:t>En su virtud,</w:t>
      </w:r>
    </w:p>
    <w:p w:rsidR="00C86381" w:rsidRPr="00F61A93" w:rsidRDefault="00C86381" w:rsidP="00F61A93">
      <w:pPr>
        <w:pStyle w:val="Standard"/>
        <w:tabs>
          <w:tab w:val="left" w:pos="9639"/>
        </w:tabs>
        <w:spacing w:before="0" w:after="240"/>
        <w:ind w:left="142" w:right="284"/>
        <w:rPr>
          <w:rFonts w:asciiTheme="minorHAnsi" w:hAnsiTheme="minorHAnsi" w:cstheme="minorHAnsi"/>
          <w:b/>
          <w:bCs/>
        </w:rPr>
      </w:pPr>
      <w:r w:rsidRPr="00F61A93">
        <w:rPr>
          <w:rFonts w:asciiTheme="minorHAnsi" w:hAnsiTheme="minorHAnsi" w:cstheme="minorHAnsi"/>
          <w:b/>
          <w:bCs/>
        </w:rPr>
        <w:t>SOLICIT</w:t>
      </w:r>
      <w:r w:rsidR="00CD1248" w:rsidRPr="00F61A93">
        <w:rPr>
          <w:rFonts w:asciiTheme="minorHAnsi" w:hAnsiTheme="minorHAnsi" w:cstheme="minorHAnsi"/>
          <w:b/>
          <w:bCs/>
        </w:rPr>
        <w:t>O:</w:t>
      </w:r>
    </w:p>
    <w:p w:rsidR="004A6731" w:rsidRPr="00F61A93" w:rsidRDefault="00C86381" w:rsidP="00F61A93">
      <w:pPr>
        <w:pStyle w:val="Standard"/>
        <w:numPr>
          <w:ilvl w:val="0"/>
          <w:numId w:val="1"/>
        </w:numPr>
        <w:tabs>
          <w:tab w:val="left" w:pos="567"/>
          <w:tab w:val="left" w:pos="1276"/>
          <w:tab w:val="left" w:pos="9639"/>
        </w:tabs>
        <w:spacing w:before="0" w:after="240"/>
        <w:ind w:left="142" w:right="284" w:firstLine="0"/>
        <w:rPr>
          <w:rFonts w:asciiTheme="minorHAnsi" w:hAnsiTheme="minorHAnsi" w:cstheme="minorHAnsi"/>
        </w:rPr>
      </w:pPr>
      <w:r w:rsidRPr="00F61A93">
        <w:rPr>
          <w:rFonts w:asciiTheme="minorHAnsi" w:hAnsiTheme="minorHAnsi" w:cstheme="minorHAnsi"/>
        </w:rPr>
        <w:t xml:space="preserve">Que se </w:t>
      </w:r>
      <w:r w:rsidR="00CD1248" w:rsidRPr="00F61A93">
        <w:rPr>
          <w:rFonts w:asciiTheme="minorHAnsi" w:hAnsiTheme="minorHAnsi" w:cstheme="minorHAnsi"/>
        </w:rPr>
        <w:t>m</w:t>
      </w:r>
      <w:r w:rsidRPr="00F61A93">
        <w:rPr>
          <w:rFonts w:asciiTheme="minorHAnsi" w:hAnsiTheme="minorHAnsi" w:cstheme="minorHAnsi"/>
        </w:rPr>
        <w:t xml:space="preserve">e facilite gratuitamente confirmación de si se están tratando o no datos personales que le conciernen dentro del tratamiento relativo a </w:t>
      </w:r>
      <w:r w:rsidR="00F61A93">
        <w:rPr>
          <w:rFonts w:asciiTheme="minorHAnsi" w:hAnsiTheme="minorHAnsi" w:cstheme="minorHAnsi"/>
        </w:rPr>
        <w:t>__________________</w:t>
      </w:r>
    </w:p>
    <w:p w:rsidR="00DF578D" w:rsidRPr="00F61A93" w:rsidRDefault="004A6731" w:rsidP="00F61A93">
      <w:pPr>
        <w:pStyle w:val="Standard"/>
        <w:tabs>
          <w:tab w:val="left" w:pos="567"/>
          <w:tab w:val="left" w:pos="1276"/>
          <w:tab w:val="left" w:pos="9639"/>
        </w:tabs>
        <w:spacing w:before="0" w:after="240"/>
        <w:ind w:left="142" w:right="284"/>
        <w:rPr>
          <w:rFonts w:asciiTheme="minorHAnsi" w:hAnsiTheme="minorHAnsi" w:cstheme="minorHAnsi"/>
        </w:rPr>
      </w:pPr>
      <w:r w:rsidRPr="00F61A93">
        <w:rPr>
          <w:rFonts w:asciiTheme="minorHAnsi" w:hAnsiTheme="minorHAnsi" w:cstheme="minorHAnsi"/>
          <w:shd w:val="clear" w:color="auto" w:fill="FFFF00"/>
        </w:rPr>
        <w:t>(</w:t>
      </w:r>
      <w:proofErr w:type="gramStart"/>
      <w:r w:rsidR="00C86381" w:rsidRPr="00F61A93">
        <w:rPr>
          <w:rFonts w:asciiTheme="minorHAnsi" w:hAnsiTheme="minorHAnsi" w:cstheme="minorHAnsi"/>
          <w:shd w:val="clear" w:color="auto" w:fill="FFFF00"/>
        </w:rPr>
        <w:t>indicar</w:t>
      </w:r>
      <w:proofErr w:type="gramEnd"/>
      <w:r w:rsidR="00C86381" w:rsidRPr="00F61A93">
        <w:rPr>
          <w:rFonts w:asciiTheme="minorHAnsi" w:hAnsiTheme="minorHAnsi" w:cstheme="minorHAnsi"/>
          <w:shd w:val="clear" w:color="auto" w:fill="FFFF00"/>
        </w:rPr>
        <w:t xml:space="preserve"> operac</w:t>
      </w:r>
      <w:r w:rsidRPr="00F61A93">
        <w:rPr>
          <w:rFonts w:asciiTheme="minorHAnsi" w:hAnsiTheme="minorHAnsi" w:cstheme="minorHAnsi"/>
          <w:shd w:val="clear" w:color="auto" w:fill="FFFF00"/>
        </w:rPr>
        <w:t>ión y finalidad del tratamiento).</w:t>
      </w:r>
    </w:p>
    <w:p w:rsidR="00DF578D" w:rsidRPr="00F61A93" w:rsidRDefault="00C86381" w:rsidP="00F61A93">
      <w:pPr>
        <w:pStyle w:val="Standard"/>
        <w:numPr>
          <w:ilvl w:val="0"/>
          <w:numId w:val="1"/>
        </w:numPr>
        <w:tabs>
          <w:tab w:val="left" w:pos="567"/>
          <w:tab w:val="left" w:pos="1276"/>
          <w:tab w:val="left" w:pos="9639"/>
        </w:tabs>
        <w:spacing w:before="0" w:after="240"/>
        <w:ind w:left="142" w:right="284" w:firstLine="0"/>
        <w:rPr>
          <w:rFonts w:asciiTheme="minorHAnsi" w:hAnsiTheme="minorHAnsi" w:cstheme="minorHAnsi"/>
        </w:rPr>
      </w:pPr>
      <w:r w:rsidRPr="00F61A93">
        <w:rPr>
          <w:rFonts w:asciiTheme="minorHAnsi" w:hAnsiTheme="minorHAnsi" w:cstheme="minorHAnsi"/>
        </w:rPr>
        <w:t>Asimismo, se solicita q</w:t>
      </w:r>
      <w:r w:rsidR="00754615" w:rsidRPr="00F61A93">
        <w:rPr>
          <w:rFonts w:asciiTheme="minorHAnsi" w:hAnsiTheme="minorHAnsi" w:cstheme="minorHAnsi"/>
        </w:rPr>
        <w:t>ue dicha información comprenda.</w:t>
      </w:r>
    </w:p>
    <w:p w:rsidR="00DF578D" w:rsidRPr="00F61A93" w:rsidRDefault="00F61A93" w:rsidP="00F61A93">
      <w:pPr>
        <w:pStyle w:val="Standard"/>
        <w:tabs>
          <w:tab w:val="left" w:pos="567"/>
          <w:tab w:val="left" w:pos="9781"/>
          <w:tab w:val="left" w:pos="9923"/>
        </w:tabs>
        <w:spacing w:before="0" w:after="240"/>
        <w:ind w:left="567"/>
        <w:rPr>
          <w:rFonts w:asciiTheme="minorHAnsi" w:hAnsiTheme="minorHAnsi" w:cstheme="minorHAnsi"/>
        </w:rPr>
      </w:pPr>
      <w:r>
        <w:rPr>
          <w:rFonts w:asciiTheme="minorHAnsi" w:hAnsiTheme="minorHAnsi" w:cstheme="minorHAnsi"/>
        </w:rPr>
        <w:t>2.1.</w:t>
      </w:r>
      <w:r w:rsidR="00CD1248" w:rsidRPr="00F61A93">
        <w:rPr>
          <w:rFonts w:asciiTheme="minorHAnsi" w:hAnsiTheme="minorHAnsi" w:cstheme="minorHAnsi"/>
        </w:rPr>
        <w:t xml:space="preserve"> </w:t>
      </w:r>
      <w:r w:rsidR="00DF578D" w:rsidRPr="00F61A93">
        <w:rPr>
          <w:rFonts w:asciiTheme="minorHAnsi" w:hAnsiTheme="minorHAnsi" w:cstheme="minorHAnsi"/>
        </w:rPr>
        <w:t>L</w:t>
      </w:r>
      <w:r w:rsidR="00C86381" w:rsidRPr="00F61A93">
        <w:rPr>
          <w:rFonts w:asciiTheme="minorHAnsi" w:hAnsiTheme="minorHAnsi" w:cstheme="minorHAnsi"/>
        </w:rPr>
        <w:t>a categoría de datos personales tratados</w:t>
      </w:r>
      <w:r w:rsidR="00754615" w:rsidRPr="00F61A93">
        <w:rPr>
          <w:rFonts w:asciiTheme="minorHAnsi" w:hAnsiTheme="minorHAnsi" w:cstheme="minorHAnsi"/>
        </w:rPr>
        <w:t>.</w:t>
      </w:r>
    </w:p>
    <w:p w:rsidR="00DF578D" w:rsidRPr="00F61A93" w:rsidRDefault="00F61A93" w:rsidP="00F61A93">
      <w:pPr>
        <w:pStyle w:val="Standard"/>
        <w:tabs>
          <w:tab w:val="left" w:pos="567"/>
          <w:tab w:val="left" w:pos="9781"/>
          <w:tab w:val="left" w:pos="9923"/>
        </w:tabs>
        <w:spacing w:before="0" w:after="240"/>
        <w:ind w:left="567"/>
        <w:rPr>
          <w:rFonts w:asciiTheme="minorHAnsi" w:hAnsiTheme="minorHAnsi" w:cstheme="minorHAnsi"/>
        </w:rPr>
      </w:pPr>
      <w:r>
        <w:rPr>
          <w:rFonts w:asciiTheme="minorHAnsi" w:hAnsiTheme="minorHAnsi" w:cstheme="minorHAnsi"/>
        </w:rPr>
        <w:t>2.2.</w:t>
      </w:r>
      <w:r w:rsidR="00CD1248" w:rsidRPr="00F61A93">
        <w:rPr>
          <w:rFonts w:asciiTheme="minorHAnsi" w:hAnsiTheme="minorHAnsi" w:cstheme="minorHAnsi"/>
        </w:rPr>
        <w:t xml:space="preserve"> </w:t>
      </w:r>
      <w:r w:rsidR="00DF578D" w:rsidRPr="00F61A93">
        <w:rPr>
          <w:rFonts w:asciiTheme="minorHAnsi" w:hAnsiTheme="minorHAnsi" w:cstheme="minorHAnsi"/>
        </w:rPr>
        <w:t>L</w:t>
      </w:r>
      <w:r w:rsidR="00C86381" w:rsidRPr="00F61A93">
        <w:rPr>
          <w:rFonts w:asciiTheme="minorHAnsi" w:hAnsiTheme="minorHAnsi" w:cstheme="minorHAnsi"/>
        </w:rPr>
        <w:t xml:space="preserve">os destinatarios o las categorías de destinatarios a los que se comunicaron o serán comunicados los datos personales, en particular destinatarios en terceros u </w:t>
      </w:r>
      <w:r w:rsidR="00754615" w:rsidRPr="00F61A93">
        <w:rPr>
          <w:rFonts w:asciiTheme="minorHAnsi" w:hAnsiTheme="minorHAnsi" w:cstheme="minorHAnsi"/>
        </w:rPr>
        <w:t>organizaciones internacionales.</w:t>
      </w:r>
    </w:p>
    <w:p w:rsidR="00DF578D" w:rsidRPr="00F61A93" w:rsidRDefault="00F61A93" w:rsidP="00F61A93">
      <w:pPr>
        <w:pStyle w:val="Standard"/>
        <w:tabs>
          <w:tab w:val="left" w:pos="567"/>
          <w:tab w:val="left" w:pos="9781"/>
          <w:tab w:val="left" w:pos="9923"/>
        </w:tabs>
        <w:spacing w:before="0" w:after="240"/>
        <w:ind w:left="567"/>
        <w:rPr>
          <w:rFonts w:asciiTheme="minorHAnsi" w:hAnsiTheme="minorHAnsi" w:cstheme="minorHAnsi"/>
        </w:rPr>
      </w:pPr>
      <w:r>
        <w:rPr>
          <w:rFonts w:asciiTheme="minorHAnsi" w:hAnsiTheme="minorHAnsi" w:cstheme="minorHAnsi"/>
        </w:rPr>
        <w:t>2.3.</w:t>
      </w:r>
      <w:r w:rsidR="00CD1248" w:rsidRPr="00F61A93">
        <w:rPr>
          <w:rFonts w:asciiTheme="minorHAnsi" w:hAnsiTheme="minorHAnsi" w:cstheme="minorHAnsi"/>
        </w:rPr>
        <w:t xml:space="preserve"> </w:t>
      </w:r>
      <w:r w:rsidR="00DF578D" w:rsidRPr="00F61A93">
        <w:rPr>
          <w:rFonts w:asciiTheme="minorHAnsi" w:hAnsiTheme="minorHAnsi" w:cstheme="minorHAnsi"/>
        </w:rPr>
        <w:t>E</w:t>
      </w:r>
      <w:r w:rsidR="00C86381" w:rsidRPr="00F61A93">
        <w:rPr>
          <w:rFonts w:asciiTheme="minorHAnsi" w:hAnsiTheme="minorHAnsi" w:cstheme="minorHAnsi"/>
        </w:rPr>
        <w:t>l plazo previsto de conservación de los datos personales</w:t>
      </w:r>
      <w:r w:rsidR="00754615" w:rsidRPr="00F61A93">
        <w:rPr>
          <w:rFonts w:asciiTheme="minorHAnsi" w:hAnsiTheme="minorHAnsi" w:cstheme="minorHAnsi"/>
        </w:rPr>
        <w:t xml:space="preserve"> o, de no ser posible.</w:t>
      </w:r>
    </w:p>
    <w:p w:rsidR="00DF578D" w:rsidRPr="00F61A93" w:rsidRDefault="00F61A93" w:rsidP="00F61A93">
      <w:pPr>
        <w:pStyle w:val="Standard"/>
        <w:tabs>
          <w:tab w:val="left" w:pos="567"/>
          <w:tab w:val="left" w:pos="9781"/>
          <w:tab w:val="left" w:pos="9923"/>
        </w:tabs>
        <w:spacing w:before="0" w:after="240"/>
        <w:ind w:left="567"/>
        <w:rPr>
          <w:rFonts w:asciiTheme="minorHAnsi" w:hAnsiTheme="minorHAnsi" w:cstheme="minorHAnsi"/>
        </w:rPr>
      </w:pPr>
      <w:r>
        <w:rPr>
          <w:rFonts w:asciiTheme="minorHAnsi" w:hAnsiTheme="minorHAnsi" w:cstheme="minorHAnsi"/>
        </w:rPr>
        <w:t>2.4.</w:t>
      </w:r>
      <w:r w:rsidR="00CD1248" w:rsidRPr="00F61A93">
        <w:rPr>
          <w:rFonts w:asciiTheme="minorHAnsi" w:hAnsiTheme="minorHAnsi" w:cstheme="minorHAnsi"/>
        </w:rPr>
        <w:t xml:space="preserve"> </w:t>
      </w:r>
      <w:r w:rsidR="00DF578D" w:rsidRPr="00F61A93">
        <w:rPr>
          <w:rFonts w:asciiTheme="minorHAnsi" w:hAnsiTheme="minorHAnsi" w:cstheme="minorHAnsi"/>
        </w:rPr>
        <w:t>L</w:t>
      </w:r>
      <w:r w:rsidR="00C86381" w:rsidRPr="00F61A93">
        <w:rPr>
          <w:rFonts w:asciiTheme="minorHAnsi" w:hAnsiTheme="minorHAnsi" w:cstheme="minorHAnsi"/>
        </w:rPr>
        <w:t>os criterios utiliza</w:t>
      </w:r>
      <w:r w:rsidR="00754615" w:rsidRPr="00F61A93">
        <w:rPr>
          <w:rFonts w:asciiTheme="minorHAnsi" w:hAnsiTheme="minorHAnsi" w:cstheme="minorHAnsi"/>
        </w:rPr>
        <w:t>dos para determinar este plazo.</w:t>
      </w:r>
    </w:p>
    <w:p w:rsidR="00DF578D" w:rsidRPr="00F61A93" w:rsidRDefault="00F61A93" w:rsidP="00F61A93">
      <w:pPr>
        <w:pStyle w:val="Standard"/>
        <w:tabs>
          <w:tab w:val="left" w:pos="567"/>
          <w:tab w:val="left" w:pos="9781"/>
          <w:tab w:val="left" w:pos="9923"/>
        </w:tabs>
        <w:spacing w:before="0" w:after="240"/>
        <w:ind w:left="567"/>
        <w:rPr>
          <w:rFonts w:asciiTheme="minorHAnsi" w:hAnsiTheme="minorHAnsi" w:cstheme="minorHAnsi"/>
        </w:rPr>
      </w:pPr>
      <w:r>
        <w:rPr>
          <w:rFonts w:asciiTheme="minorHAnsi" w:hAnsiTheme="minorHAnsi" w:cstheme="minorHAnsi"/>
        </w:rPr>
        <w:t>2.5.</w:t>
      </w:r>
      <w:r w:rsidR="00CD1248" w:rsidRPr="00F61A93">
        <w:rPr>
          <w:rFonts w:asciiTheme="minorHAnsi" w:hAnsiTheme="minorHAnsi" w:cstheme="minorHAnsi"/>
        </w:rPr>
        <w:t xml:space="preserve"> </w:t>
      </w:r>
      <w:r w:rsidR="00DF578D" w:rsidRPr="00F61A93">
        <w:rPr>
          <w:rFonts w:asciiTheme="minorHAnsi" w:hAnsiTheme="minorHAnsi" w:cstheme="minorHAnsi"/>
        </w:rPr>
        <w:t>L</w:t>
      </w:r>
      <w:r w:rsidR="00C86381" w:rsidRPr="00F61A93">
        <w:rPr>
          <w:rFonts w:asciiTheme="minorHAnsi" w:hAnsiTheme="minorHAnsi" w:cstheme="minorHAnsi"/>
        </w:rPr>
        <w:t>a existencia del derecho a solicitar la rectificación o supresión de los datos personales o la limitación de su tratamiento, o</w:t>
      </w:r>
      <w:r w:rsidR="00754615" w:rsidRPr="00F61A93">
        <w:rPr>
          <w:rFonts w:asciiTheme="minorHAnsi" w:hAnsiTheme="minorHAnsi" w:cstheme="minorHAnsi"/>
        </w:rPr>
        <w:t xml:space="preserve"> a oponerse </w:t>
      </w:r>
      <w:proofErr w:type="gramStart"/>
      <w:r w:rsidR="00754615" w:rsidRPr="00F61A93">
        <w:rPr>
          <w:rFonts w:asciiTheme="minorHAnsi" w:hAnsiTheme="minorHAnsi" w:cstheme="minorHAnsi"/>
        </w:rPr>
        <w:t>a</w:t>
      </w:r>
      <w:proofErr w:type="gramEnd"/>
      <w:r w:rsidR="00754615" w:rsidRPr="00F61A93">
        <w:rPr>
          <w:rFonts w:asciiTheme="minorHAnsi" w:hAnsiTheme="minorHAnsi" w:cstheme="minorHAnsi"/>
        </w:rPr>
        <w:t xml:space="preserve"> dicho tratamiento.</w:t>
      </w:r>
      <w:r w:rsidR="00C86381" w:rsidRPr="00F61A93">
        <w:rPr>
          <w:rFonts w:asciiTheme="minorHAnsi" w:hAnsiTheme="minorHAnsi" w:cstheme="minorHAnsi"/>
        </w:rPr>
        <w:t xml:space="preserve"> </w:t>
      </w:r>
    </w:p>
    <w:p w:rsidR="001265FE" w:rsidRDefault="001265FE" w:rsidP="00F61A93">
      <w:pPr>
        <w:pStyle w:val="Standard"/>
        <w:tabs>
          <w:tab w:val="left" w:pos="567"/>
          <w:tab w:val="left" w:pos="9781"/>
          <w:tab w:val="left" w:pos="9923"/>
        </w:tabs>
        <w:spacing w:before="0" w:after="240"/>
        <w:ind w:left="567"/>
        <w:rPr>
          <w:rFonts w:asciiTheme="minorHAnsi" w:hAnsiTheme="minorHAnsi" w:cstheme="minorHAnsi"/>
        </w:rPr>
      </w:pPr>
    </w:p>
    <w:p w:rsidR="00DF578D" w:rsidRPr="00F61A93" w:rsidRDefault="00F61A93" w:rsidP="00F61A93">
      <w:pPr>
        <w:pStyle w:val="Standard"/>
        <w:tabs>
          <w:tab w:val="left" w:pos="567"/>
          <w:tab w:val="left" w:pos="9781"/>
          <w:tab w:val="left" w:pos="9923"/>
        </w:tabs>
        <w:spacing w:before="0" w:after="240"/>
        <w:ind w:left="567"/>
        <w:rPr>
          <w:rFonts w:asciiTheme="minorHAnsi" w:hAnsiTheme="minorHAnsi" w:cstheme="minorHAnsi"/>
        </w:rPr>
      </w:pPr>
      <w:r>
        <w:rPr>
          <w:rFonts w:asciiTheme="minorHAnsi" w:hAnsiTheme="minorHAnsi" w:cstheme="minorHAnsi"/>
        </w:rPr>
        <w:lastRenderedPageBreak/>
        <w:t>2.6.</w:t>
      </w:r>
      <w:r w:rsidR="00CD1248" w:rsidRPr="00F61A93">
        <w:rPr>
          <w:rFonts w:asciiTheme="minorHAnsi" w:hAnsiTheme="minorHAnsi" w:cstheme="minorHAnsi"/>
        </w:rPr>
        <w:t xml:space="preserve"> </w:t>
      </w:r>
      <w:r w:rsidR="00DF578D" w:rsidRPr="00F61A93">
        <w:rPr>
          <w:rFonts w:asciiTheme="minorHAnsi" w:hAnsiTheme="minorHAnsi" w:cstheme="minorHAnsi"/>
        </w:rPr>
        <w:t>C</w:t>
      </w:r>
      <w:r w:rsidR="00C86381" w:rsidRPr="00F61A93">
        <w:rPr>
          <w:rFonts w:asciiTheme="minorHAnsi" w:hAnsiTheme="minorHAnsi" w:cstheme="minorHAnsi"/>
        </w:rPr>
        <w:t>ómo poder ejercitar el derecho a presentar una reclamación</w:t>
      </w:r>
      <w:r w:rsidR="00754615" w:rsidRPr="00F61A93">
        <w:rPr>
          <w:rFonts w:asciiTheme="minorHAnsi" w:hAnsiTheme="minorHAnsi" w:cstheme="minorHAnsi"/>
        </w:rPr>
        <w:t xml:space="preserve"> ante una autoridad de control.</w:t>
      </w:r>
    </w:p>
    <w:p w:rsidR="00DF578D" w:rsidRPr="00F61A93" w:rsidRDefault="00F61A93" w:rsidP="00F61A93">
      <w:pPr>
        <w:pStyle w:val="Standard"/>
        <w:tabs>
          <w:tab w:val="left" w:pos="567"/>
          <w:tab w:val="left" w:pos="9781"/>
          <w:tab w:val="left" w:pos="9923"/>
        </w:tabs>
        <w:spacing w:before="0" w:after="240"/>
        <w:ind w:left="567"/>
        <w:rPr>
          <w:rFonts w:asciiTheme="minorHAnsi" w:hAnsiTheme="minorHAnsi" w:cstheme="minorHAnsi"/>
        </w:rPr>
      </w:pPr>
      <w:r>
        <w:rPr>
          <w:rFonts w:asciiTheme="minorHAnsi" w:hAnsiTheme="minorHAnsi" w:cstheme="minorHAnsi"/>
        </w:rPr>
        <w:t>2.7.</w:t>
      </w:r>
      <w:r w:rsidR="00CD1248" w:rsidRPr="00F61A93">
        <w:rPr>
          <w:rFonts w:asciiTheme="minorHAnsi" w:hAnsiTheme="minorHAnsi" w:cstheme="minorHAnsi"/>
        </w:rPr>
        <w:t xml:space="preserve"> </w:t>
      </w:r>
      <w:r w:rsidR="00DF578D" w:rsidRPr="00F61A93">
        <w:rPr>
          <w:rFonts w:asciiTheme="minorHAnsi" w:hAnsiTheme="minorHAnsi" w:cstheme="minorHAnsi"/>
        </w:rPr>
        <w:t>S</w:t>
      </w:r>
      <w:r w:rsidR="00C86381" w:rsidRPr="00F61A93">
        <w:rPr>
          <w:rFonts w:asciiTheme="minorHAnsi" w:hAnsiTheme="minorHAnsi" w:cstheme="minorHAnsi"/>
        </w:rPr>
        <w:t>i los datos personales no se han obtenido directamente del interesado, cualquier informac</w:t>
      </w:r>
      <w:r w:rsidR="00754615" w:rsidRPr="00F61A93">
        <w:rPr>
          <w:rFonts w:asciiTheme="minorHAnsi" w:hAnsiTheme="minorHAnsi" w:cstheme="minorHAnsi"/>
        </w:rPr>
        <w:t>ión disponible sobre su origen.</w:t>
      </w:r>
    </w:p>
    <w:p w:rsidR="00DF578D" w:rsidRPr="00F61A93" w:rsidRDefault="00F61A93" w:rsidP="00F61A93">
      <w:pPr>
        <w:pStyle w:val="Standard"/>
        <w:tabs>
          <w:tab w:val="left" w:pos="567"/>
          <w:tab w:val="left" w:pos="9923"/>
        </w:tabs>
        <w:spacing w:before="0" w:after="240"/>
        <w:ind w:left="567"/>
        <w:rPr>
          <w:rFonts w:asciiTheme="minorHAnsi" w:hAnsiTheme="minorHAnsi" w:cstheme="minorHAnsi"/>
        </w:rPr>
      </w:pPr>
      <w:r>
        <w:rPr>
          <w:rFonts w:asciiTheme="minorHAnsi" w:hAnsiTheme="minorHAnsi" w:cstheme="minorHAnsi"/>
        </w:rPr>
        <w:t>2.8.</w:t>
      </w:r>
      <w:r w:rsidR="00CD1248" w:rsidRPr="00F61A93">
        <w:rPr>
          <w:rFonts w:asciiTheme="minorHAnsi" w:hAnsiTheme="minorHAnsi" w:cstheme="minorHAnsi"/>
        </w:rPr>
        <w:t xml:space="preserve"> </w:t>
      </w:r>
      <w:r w:rsidR="00DF578D" w:rsidRPr="00F61A93">
        <w:rPr>
          <w:rFonts w:asciiTheme="minorHAnsi" w:hAnsiTheme="minorHAnsi" w:cstheme="minorHAnsi"/>
        </w:rPr>
        <w:t>L</w:t>
      </w:r>
      <w:r w:rsidR="00C86381" w:rsidRPr="00F61A93">
        <w:rPr>
          <w:rFonts w:asciiTheme="minorHAnsi" w:hAnsiTheme="minorHAnsi" w:cstheme="minorHAnsi"/>
        </w:rPr>
        <w:t>a existencia de decisiones automatizadas, incluida la elaboración de perfiles, a que se refiere el artículo 22, apartados 1 y 4, del Reglamento general de protección de datos, y, al menos en tales casos, información significativa sobre la lógica aplicada, así como la importancia y las consecuencias previstas de dicho tratamiento para el interesado</w:t>
      </w:r>
      <w:r w:rsidR="00DF578D" w:rsidRPr="00F61A93">
        <w:rPr>
          <w:rFonts w:asciiTheme="minorHAnsi" w:hAnsiTheme="minorHAnsi" w:cstheme="minorHAnsi"/>
        </w:rPr>
        <w:t>.</w:t>
      </w:r>
      <w:r w:rsidR="00C86381" w:rsidRPr="00F61A93">
        <w:rPr>
          <w:rFonts w:asciiTheme="minorHAnsi" w:hAnsiTheme="minorHAnsi" w:cstheme="minorHAnsi"/>
        </w:rPr>
        <w:t xml:space="preserve"> </w:t>
      </w:r>
    </w:p>
    <w:p w:rsidR="00C86381" w:rsidRPr="00F61A93" w:rsidRDefault="00F61A93" w:rsidP="00F61A93">
      <w:pPr>
        <w:pStyle w:val="Standard"/>
        <w:tabs>
          <w:tab w:val="left" w:pos="567"/>
          <w:tab w:val="left" w:pos="9923"/>
        </w:tabs>
        <w:spacing w:before="0" w:after="240"/>
        <w:ind w:left="567"/>
        <w:rPr>
          <w:rFonts w:asciiTheme="minorHAnsi" w:hAnsiTheme="minorHAnsi" w:cstheme="minorHAnsi"/>
        </w:rPr>
      </w:pPr>
      <w:r>
        <w:rPr>
          <w:rFonts w:asciiTheme="minorHAnsi" w:hAnsiTheme="minorHAnsi" w:cstheme="minorHAnsi"/>
        </w:rPr>
        <w:t>2.9.</w:t>
      </w:r>
      <w:r w:rsidRPr="00F61A93">
        <w:rPr>
          <w:rFonts w:asciiTheme="minorHAnsi" w:hAnsiTheme="minorHAnsi" w:cstheme="minorHAnsi"/>
        </w:rPr>
        <w:t xml:space="preserve"> </w:t>
      </w:r>
      <w:r w:rsidR="00DF578D" w:rsidRPr="00F61A93">
        <w:rPr>
          <w:rFonts w:asciiTheme="minorHAnsi" w:hAnsiTheme="minorHAnsi" w:cstheme="minorHAnsi"/>
        </w:rPr>
        <w:t>C</w:t>
      </w:r>
      <w:r w:rsidR="00C86381" w:rsidRPr="00F61A93">
        <w:rPr>
          <w:rFonts w:asciiTheme="minorHAnsi" w:hAnsiTheme="minorHAnsi" w:cstheme="minorHAnsi"/>
        </w:rPr>
        <w:t xml:space="preserve">aso de transferir los datos personales a un tercer país o a una organización internacional, información sobre las garantías adecuadas en virtud del artículo 46 del Reglamento </w:t>
      </w:r>
      <w:r w:rsidR="00CD1248" w:rsidRPr="00F61A93">
        <w:rPr>
          <w:rFonts w:asciiTheme="minorHAnsi" w:hAnsiTheme="minorHAnsi" w:cstheme="minorHAnsi"/>
        </w:rPr>
        <w:t>G</w:t>
      </w:r>
      <w:r w:rsidR="00C86381" w:rsidRPr="00F61A93">
        <w:rPr>
          <w:rFonts w:asciiTheme="minorHAnsi" w:hAnsiTheme="minorHAnsi" w:cstheme="minorHAnsi"/>
        </w:rPr>
        <w:t xml:space="preserve">eneral de </w:t>
      </w:r>
      <w:r w:rsidR="00CD1248" w:rsidRPr="00F61A93">
        <w:rPr>
          <w:rFonts w:asciiTheme="minorHAnsi" w:hAnsiTheme="minorHAnsi" w:cstheme="minorHAnsi"/>
        </w:rPr>
        <w:t>Protección de D</w:t>
      </w:r>
      <w:r w:rsidR="00C86381" w:rsidRPr="00F61A93">
        <w:rPr>
          <w:rFonts w:asciiTheme="minorHAnsi" w:hAnsiTheme="minorHAnsi" w:cstheme="minorHAnsi"/>
        </w:rPr>
        <w:t>atos.</w:t>
      </w:r>
    </w:p>
    <w:p w:rsidR="00C86381" w:rsidRPr="00F61A93" w:rsidRDefault="00C86381" w:rsidP="00754615">
      <w:pPr>
        <w:pStyle w:val="Standard"/>
        <w:tabs>
          <w:tab w:val="left" w:pos="9639"/>
        </w:tabs>
        <w:spacing w:before="0" w:after="240"/>
        <w:ind w:left="851" w:right="284"/>
        <w:rPr>
          <w:rFonts w:asciiTheme="minorHAnsi" w:hAnsiTheme="minorHAnsi" w:cstheme="minorHAnsi"/>
        </w:rPr>
      </w:pPr>
    </w:p>
    <w:p w:rsidR="00C86381" w:rsidRPr="00F61A93" w:rsidRDefault="00C86381" w:rsidP="00754615">
      <w:pPr>
        <w:pStyle w:val="Standard"/>
        <w:tabs>
          <w:tab w:val="left" w:pos="9639"/>
        </w:tabs>
        <w:spacing w:before="0" w:after="240"/>
        <w:ind w:left="851" w:right="284"/>
        <w:jc w:val="center"/>
        <w:rPr>
          <w:rFonts w:asciiTheme="minorHAnsi" w:hAnsiTheme="minorHAnsi" w:cstheme="minorHAnsi"/>
        </w:rPr>
      </w:pPr>
      <w:proofErr w:type="gramStart"/>
      <w:r w:rsidRPr="00F61A93">
        <w:rPr>
          <w:rFonts w:asciiTheme="minorHAnsi" w:hAnsiTheme="minorHAnsi" w:cstheme="minorHAnsi"/>
        </w:rPr>
        <w:t>En ............................</w:t>
      </w:r>
      <w:proofErr w:type="gramEnd"/>
      <w:r w:rsidRPr="00F61A93">
        <w:rPr>
          <w:rFonts w:asciiTheme="minorHAnsi" w:hAnsiTheme="minorHAnsi" w:cstheme="minorHAnsi"/>
        </w:rPr>
        <w:t>, a ......... de ........................... de 20......</w:t>
      </w:r>
    </w:p>
    <w:p w:rsidR="00C86381" w:rsidRPr="00F61A93" w:rsidRDefault="00C86381" w:rsidP="00754615">
      <w:pPr>
        <w:pStyle w:val="Standard"/>
        <w:tabs>
          <w:tab w:val="left" w:pos="9639"/>
        </w:tabs>
        <w:spacing w:before="0" w:after="240"/>
        <w:ind w:left="851" w:right="284"/>
        <w:jc w:val="center"/>
        <w:rPr>
          <w:rFonts w:asciiTheme="minorHAnsi" w:hAnsiTheme="minorHAnsi" w:cstheme="minorHAnsi"/>
        </w:rPr>
      </w:pPr>
    </w:p>
    <w:p w:rsidR="00DF578D" w:rsidRPr="00F61A93" w:rsidRDefault="00DF578D" w:rsidP="00754615">
      <w:pPr>
        <w:pStyle w:val="Standard"/>
        <w:tabs>
          <w:tab w:val="left" w:pos="9639"/>
        </w:tabs>
        <w:spacing w:before="0" w:after="240"/>
        <w:ind w:left="851" w:right="284"/>
        <w:jc w:val="center"/>
        <w:rPr>
          <w:rFonts w:asciiTheme="minorHAnsi" w:hAnsiTheme="minorHAnsi" w:cstheme="minorHAnsi"/>
        </w:rPr>
      </w:pPr>
    </w:p>
    <w:p w:rsidR="00CD1248" w:rsidRPr="00F61A93" w:rsidRDefault="00DF578D" w:rsidP="00F61A93">
      <w:pPr>
        <w:pStyle w:val="Standard"/>
        <w:tabs>
          <w:tab w:val="left" w:pos="9639"/>
        </w:tabs>
        <w:spacing w:before="0" w:after="240"/>
        <w:ind w:left="851" w:right="284"/>
        <w:jc w:val="center"/>
        <w:rPr>
          <w:rFonts w:asciiTheme="minorHAnsi" w:hAnsiTheme="minorHAnsi" w:cstheme="minorHAnsi"/>
        </w:rPr>
      </w:pPr>
      <w:r w:rsidRPr="00F61A93">
        <w:rPr>
          <w:rFonts w:asciiTheme="minorHAnsi" w:hAnsiTheme="minorHAnsi" w:cstheme="minorHAnsi"/>
        </w:rPr>
        <w:t>Fdo.:………………………………….</w:t>
      </w:r>
    </w:p>
    <w:p w:rsidR="00F37952" w:rsidRPr="00F61A93" w:rsidRDefault="00F37952" w:rsidP="00754615">
      <w:pPr>
        <w:pStyle w:val="Standard"/>
        <w:tabs>
          <w:tab w:val="left" w:pos="9639"/>
        </w:tabs>
        <w:spacing w:before="0" w:after="0"/>
        <w:ind w:left="851" w:right="284"/>
        <w:rPr>
          <w:rFonts w:asciiTheme="minorHAnsi" w:hAnsiTheme="minorHAnsi" w:cstheme="minorHAnsi"/>
        </w:rPr>
      </w:pPr>
    </w:p>
    <w:p w:rsidR="00F37952" w:rsidRPr="00F61A93" w:rsidRDefault="00F37952" w:rsidP="00754615">
      <w:pPr>
        <w:pStyle w:val="Standard"/>
        <w:tabs>
          <w:tab w:val="left" w:pos="9639"/>
        </w:tabs>
        <w:spacing w:before="0" w:after="0"/>
        <w:ind w:left="851" w:right="284"/>
        <w:rPr>
          <w:rFonts w:asciiTheme="minorHAnsi" w:hAnsiTheme="minorHAnsi" w:cstheme="minorHAnsi"/>
        </w:rPr>
      </w:pPr>
    </w:p>
    <w:p w:rsidR="00F37952" w:rsidRPr="00F61A93" w:rsidRDefault="00F37952" w:rsidP="00754615">
      <w:pPr>
        <w:pStyle w:val="Standard"/>
        <w:tabs>
          <w:tab w:val="left" w:pos="9639"/>
        </w:tabs>
        <w:spacing w:before="0" w:after="0"/>
        <w:ind w:left="851" w:right="284"/>
        <w:rPr>
          <w:rFonts w:asciiTheme="minorHAnsi" w:hAnsiTheme="minorHAnsi" w:cstheme="minorHAnsi"/>
        </w:rPr>
      </w:pPr>
    </w:p>
    <w:p w:rsidR="00F37952" w:rsidRDefault="00F37952" w:rsidP="00754615">
      <w:pPr>
        <w:pStyle w:val="Standard"/>
        <w:tabs>
          <w:tab w:val="left" w:pos="9639"/>
        </w:tabs>
        <w:spacing w:before="0" w:after="0"/>
        <w:ind w:left="851" w:right="284"/>
        <w:rPr>
          <w:rFonts w:asciiTheme="minorHAnsi" w:hAnsiTheme="minorHAnsi" w:cstheme="minorHAnsi"/>
          <w:sz w:val="22"/>
          <w:szCs w:val="22"/>
        </w:rPr>
      </w:pPr>
    </w:p>
    <w:p w:rsidR="00F61A93" w:rsidRPr="004A6731" w:rsidRDefault="00F61A93" w:rsidP="00754615">
      <w:pPr>
        <w:pStyle w:val="Standard"/>
        <w:tabs>
          <w:tab w:val="left" w:pos="9639"/>
        </w:tabs>
        <w:spacing w:before="0" w:after="0"/>
        <w:ind w:left="851" w:right="284"/>
        <w:rPr>
          <w:rFonts w:asciiTheme="minorHAnsi" w:hAnsiTheme="minorHAnsi" w:cstheme="minorHAnsi"/>
          <w:sz w:val="22"/>
          <w:szCs w:val="22"/>
        </w:rPr>
      </w:pPr>
    </w:p>
    <w:p w:rsidR="00F37952" w:rsidRPr="004A6731" w:rsidRDefault="00F37952" w:rsidP="00754615">
      <w:pPr>
        <w:pStyle w:val="Standard"/>
        <w:tabs>
          <w:tab w:val="left" w:pos="9639"/>
        </w:tabs>
        <w:spacing w:before="0" w:after="0"/>
        <w:ind w:left="851" w:right="284"/>
        <w:rPr>
          <w:rFonts w:asciiTheme="minorHAnsi" w:hAnsiTheme="minorHAnsi" w:cstheme="minorHAnsi"/>
          <w:sz w:val="22"/>
          <w:szCs w:val="22"/>
        </w:rPr>
      </w:pPr>
    </w:p>
    <w:p w:rsidR="00F37952" w:rsidRPr="004A6731" w:rsidRDefault="00F37952" w:rsidP="00754615">
      <w:pPr>
        <w:pStyle w:val="Standard"/>
        <w:tabs>
          <w:tab w:val="left" w:pos="9639"/>
        </w:tabs>
        <w:spacing w:before="0" w:after="0"/>
        <w:ind w:left="851" w:right="284"/>
        <w:rPr>
          <w:rFonts w:asciiTheme="minorHAnsi" w:hAnsiTheme="minorHAnsi" w:cstheme="minorHAnsi"/>
          <w:sz w:val="22"/>
          <w:szCs w:val="22"/>
        </w:rPr>
      </w:pPr>
    </w:p>
    <w:p w:rsidR="00F37952" w:rsidRDefault="00F37952" w:rsidP="00754615">
      <w:pPr>
        <w:pStyle w:val="Standard"/>
        <w:tabs>
          <w:tab w:val="left" w:pos="9639"/>
        </w:tabs>
        <w:spacing w:before="0" w:after="0"/>
        <w:ind w:left="851" w:right="284"/>
        <w:rPr>
          <w:rFonts w:asciiTheme="minorHAnsi" w:hAnsiTheme="minorHAnsi" w:cstheme="minorHAnsi"/>
          <w:sz w:val="22"/>
          <w:szCs w:val="22"/>
        </w:rPr>
      </w:pPr>
    </w:p>
    <w:p w:rsidR="00F61A93" w:rsidRDefault="00F61A93" w:rsidP="00754615">
      <w:pPr>
        <w:pStyle w:val="Standard"/>
        <w:tabs>
          <w:tab w:val="left" w:pos="9639"/>
        </w:tabs>
        <w:spacing w:before="0" w:after="0"/>
        <w:ind w:left="851" w:right="284"/>
        <w:rPr>
          <w:rFonts w:asciiTheme="minorHAnsi" w:hAnsiTheme="minorHAnsi" w:cstheme="minorHAnsi"/>
          <w:sz w:val="22"/>
          <w:szCs w:val="22"/>
        </w:rPr>
      </w:pPr>
    </w:p>
    <w:p w:rsidR="00F61A93" w:rsidRDefault="00F61A93" w:rsidP="00754615">
      <w:pPr>
        <w:pStyle w:val="Standard"/>
        <w:tabs>
          <w:tab w:val="left" w:pos="9639"/>
        </w:tabs>
        <w:spacing w:before="0" w:after="0"/>
        <w:ind w:left="851" w:right="284"/>
        <w:rPr>
          <w:rFonts w:asciiTheme="minorHAnsi" w:hAnsiTheme="minorHAnsi" w:cstheme="minorHAnsi"/>
          <w:sz w:val="22"/>
          <w:szCs w:val="22"/>
        </w:rPr>
      </w:pPr>
    </w:p>
    <w:p w:rsidR="00405ED7" w:rsidRDefault="00405ED7" w:rsidP="00754615">
      <w:pPr>
        <w:pStyle w:val="Standard"/>
        <w:tabs>
          <w:tab w:val="left" w:pos="9639"/>
        </w:tabs>
        <w:spacing w:before="0" w:after="0"/>
        <w:ind w:left="851" w:right="284"/>
        <w:rPr>
          <w:rFonts w:asciiTheme="minorHAnsi" w:hAnsiTheme="minorHAnsi" w:cstheme="minorHAnsi"/>
          <w:sz w:val="22"/>
          <w:szCs w:val="22"/>
        </w:rPr>
      </w:pPr>
    </w:p>
    <w:p w:rsidR="00F61A93" w:rsidRDefault="00F61A93" w:rsidP="00754615">
      <w:pPr>
        <w:pStyle w:val="Standard"/>
        <w:tabs>
          <w:tab w:val="left" w:pos="9639"/>
        </w:tabs>
        <w:spacing w:before="0" w:after="0"/>
        <w:ind w:left="851" w:right="284"/>
        <w:rPr>
          <w:rFonts w:asciiTheme="minorHAnsi" w:hAnsiTheme="minorHAnsi" w:cstheme="minorHAnsi"/>
          <w:sz w:val="22"/>
          <w:szCs w:val="22"/>
        </w:rPr>
      </w:pPr>
    </w:p>
    <w:p w:rsidR="001265FE" w:rsidRDefault="001265FE" w:rsidP="00754615">
      <w:pPr>
        <w:pStyle w:val="Standard"/>
        <w:tabs>
          <w:tab w:val="left" w:pos="9639"/>
        </w:tabs>
        <w:spacing w:before="0" w:after="0"/>
        <w:ind w:left="851" w:right="284"/>
        <w:rPr>
          <w:rFonts w:asciiTheme="minorHAnsi" w:hAnsiTheme="minorHAnsi" w:cstheme="minorHAnsi"/>
          <w:sz w:val="22"/>
          <w:szCs w:val="22"/>
        </w:rPr>
      </w:pPr>
    </w:p>
    <w:p w:rsidR="001265FE" w:rsidRDefault="001265FE" w:rsidP="00754615">
      <w:pPr>
        <w:pStyle w:val="Standard"/>
        <w:tabs>
          <w:tab w:val="left" w:pos="9639"/>
        </w:tabs>
        <w:spacing w:before="0" w:after="0"/>
        <w:ind w:left="851" w:right="284"/>
        <w:rPr>
          <w:rFonts w:asciiTheme="minorHAnsi" w:hAnsiTheme="minorHAnsi" w:cstheme="minorHAnsi"/>
          <w:sz w:val="22"/>
          <w:szCs w:val="22"/>
        </w:rPr>
      </w:pPr>
    </w:p>
    <w:p w:rsidR="00F61A93" w:rsidRDefault="00F61A93" w:rsidP="00754615">
      <w:pPr>
        <w:pStyle w:val="Standard"/>
        <w:tabs>
          <w:tab w:val="left" w:pos="9639"/>
        </w:tabs>
        <w:spacing w:before="0" w:after="0"/>
        <w:ind w:left="851" w:right="284"/>
        <w:rPr>
          <w:rFonts w:asciiTheme="minorHAnsi" w:hAnsiTheme="minorHAnsi" w:cstheme="minorHAnsi"/>
          <w:sz w:val="22"/>
          <w:szCs w:val="22"/>
        </w:rPr>
      </w:pPr>
    </w:p>
    <w:p w:rsidR="00F61A93" w:rsidRDefault="00F61A93" w:rsidP="00754615">
      <w:pPr>
        <w:pStyle w:val="Standard"/>
        <w:tabs>
          <w:tab w:val="left" w:pos="9639"/>
        </w:tabs>
        <w:spacing w:before="0" w:after="0"/>
        <w:ind w:left="851" w:right="284"/>
        <w:rPr>
          <w:rFonts w:asciiTheme="minorHAnsi" w:hAnsiTheme="minorHAnsi" w:cstheme="minorHAnsi"/>
          <w:sz w:val="22"/>
          <w:szCs w:val="22"/>
        </w:rPr>
      </w:pPr>
    </w:p>
    <w:p w:rsidR="001265FE" w:rsidRDefault="001265FE" w:rsidP="00754615">
      <w:pPr>
        <w:pStyle w:val="Standard"/>
        <w:tabs>
          <w:tab w:val="left" w:pos="9639"/>
        </w:tabs>
        <w:spacing w:before="0" w:after="0"/>
        <w:ind w:left="851" w:right="284"/>
        <w:rPr>
          <w:rFonts w:asciiTheme="minorHAnsi" w:hAnsiTheme="minorHAnsi" w:cstheme="minorHAnsi"/>
          <w:sz w:val="22"/>
          <w:szCs w:val="22"/>
        </w:rPr>
      </w:pPr>
    </w:p>
    <w:p w:rsidR="001265FE" w:rsidRDefault="001265FE" w:rsidP="00405ED7">
      <w:pPr>
        <w:pStyle w:val="Standard"/>
        <w:tabs>
          <w:tab w:val="left" w:pos="9639"/>
        </w:tabs>
        <w:spacing w:before="0" w:after="0"/>
        <w:ind w:left="851" w:right="284"/>
        <w:rPr>
          <w:rFonts w:asciiTheme="minorHAnsi" w:hAnsiTheme="minorHAnsi" w:cstheme="minorHAnsi"/>
          <w:sz w:val="22"/>
          <w:szCs w:val="22"/>
        </w:rPr>
      </w:pPr>
    </w:p>
    <w:p w:rsidR="001265FE" w:rsidRDefault="001265FE" w:rsidP="00405ED7">
      <w:pPr>
        <w:pStyle w:val="Standard"/>
        <w:tabs>
          <w:tab w:val="left" w:pos="9639"/>
        </w:tabs>
        <w:spacing w:before="0" w:after="0"/>
        <w:ind w:left="851" w:right="284"/>
        <w:rPr>
          <w:rFonts w:asciiTheme="minorHAnsi" w:hAnsiTheme="minorHAnsi" w:cstheme="minorHAnsi"/>
          <w:sz w:val="22"/>
          <w:szCs w:val="22"/>
        </w:rPr>
      </w:pPr>
    </w:p>
    <w:p w:rsidR="00405ED7" w:rsidRDefault="00405ED7" w:rsidP="00405ED7">
      <w:pPr>
        <w:pStyle w:val="Standard"/>
        <w:tabs>
          <w:tab w:val="left" w:pos="9639"/>
        </w:tabs>
        <w:spacing w:before="0" w:after="0"/>
        <w:ind w:left="-567" w:right="284"/>
        <w:rPr>
          <w:rFonts w:asciiTheme="minorHAnsi" w:hAnsiTheme="minorHAnsi" w:cstheme="minorHAnsi"/>
          <w:sz w:val="22"/>
          <w:szCs w:val="22"/>
        </w:rPr>
      </w:pPr>
    </w:p>
    <w:p w:rsidR="00405ED7" w:rsidRDefault="00405ED7" w:rsidP="00405ED7">
      <w:pPr>
        <w:pStyle w:val="Standard"/>
        <w:tabs>
          <w:tab w:val="left" w:pos="9639"/>
        </w:tabs>
        <w:spacing w:before="0" w:after="0"/>
        <w:ind w:left="-567" w:right="284"/>
        <w:rPr>
          <w:rFonts w:asciiTheme="minorHAnsi" w:hAnsiTheme="minorHAnsi" w:cstheme="minorHAnsi"/>
          <w:sz w:val="22"/>
          <w:szCs w:val="22"/>
        </w:rPr>
      </w:pPr>
    </w:p>
    <w:p w:rsidR="004A6731" w:rsidRPr="00F61A93" w:rsidRDefault="004A6731" w:rsidP="00405ED7">
      <w:pPr>
        <w:pStyle w:val="Standard"/>
        <w:tabs>
          <w:tab w:val="left" w:pos="9639"/>
        </w:tabs>
        <w:spacing w:before="0" w:after="0"/>
        <w:ind w:left="-567" w:right="284"/>
        <w:rPr>
          <w:rFonts w:asciiTheme="minorHAnsi" w:hAnsiTheme="minorHAnsi" w:cstheme="minorHAnsi"/>
          <w:sz w:val="22"/>
          <w:szCs w:val="22"/>
        </w:rPr>
      </w:pPr>
      <w:r w:rsidRPr="004A6731">
        <w:rPr>
          <w:rFonts w:asciiTheme="minorHAnsi" w:hAnsiTheme="minorHAnsi" w:cstheme="minorHAnsi"/>
          <w:bCs/>
          <w:sz w:val="22"/>
          <w:szCs w:val="22"/>
        </w:rPr>
        <w:t xml:space="preserve"> </w:t>
      </w:r>
    </w:p>
    <w:p w:rsidR="00751A09" w:rsidRPr="004A6731" w:rsidRDefault="00751A09" w:rsidP="00754615">
      <w:pPr>
        <w:shd w:val="clear" w:color="auto" w:fill="FDFCFA"/>
        <w:ind w:left="851"/>
        <w:jc w:val="center"/>
        <w:rPr>
          <w:rFonts w:cstheme="minorHAnsi"/>
          <w:b/>
        </w:rPr>
      </w:pPr>
      <w:r w:rsidRPr="004A6731">
        <w:rPr>
          <w:rFonts w:cstheme="minorHAnsi"/>
          <w:b/>
        </w:rPr>
        <w:lastRenderedPageBreak/>
        <w:t>AVISO LEGAL SOBRE PROTECCIÓN DE DATOS</w:t>
      </w:r>
    </w:p>
    <w:p w:rsidR="00751A09" w:rsidRPr="004A6731" w:rsidRDefault="00751A09" w:rsidP="001265FE">
      <w:pPr>
        <w:spacing w:after="120"/>
        <w:ind w:left="-851" w:right="-994"/>
        <w:jc w:val="both"/>
        <w:rPr>
          <w:rFonts w:cstheme="minorHAnsi"/>
        </w:rPr>
      </w:pPr>
      <w:r w:rsidRPr="004A6731">
        <w:rPr>
          <w:rFonts w:cstheme="minorHAnsi"/>
        </w:rPr>
        <w:t>Su privacidad es importante para nosotros, en esta Política explicamos qué datos personales recogemos a través de nuestras interacciones con usted y cómo los utilizamos. Le rogamos que, antes de facilitar sus datos personales, la lea con detenimiento y se asegure de que la ha comprendido debidamente.</w:t>
      </w:r>
    </w:p>
    <w:p w:rsidR="00751A09" w:rsidRPr="004A6731" w:rsidRDefault="00751A09" w:rsidP="001265FE">
      <w:pPr>
        <w:spacing w:after="120"/>
        <w:ind w:left="-851" w:right="-994"/>
        <w:jc w:val="both"/>
        <w:rPr>
          <w:rFonts w:cstheme="minorHAnsi"/>
        </w:rPr>
      </w:pPr>
      <w:r w:rsidRPr="004A6731">
        <w:rPr>
          <w:rFonts w:cstheme="minorHAnsi"/>
        </w:rPr>
        <w:t xml:space="preserve">La Diputación Provincial de Málaga somete el tratamiento de sus datos personales a las exigencias de la normativa actual en materia de protección de datos personales, en especial al </w:t>
      </w:r>
      <w:r w:rsidRPr="004A6731">
        <w:rPr>
          <w:rFonts w:cstheme="minorHAnsi"/>
          <w:bCs/>
          <w:lang w:bidi="en-US"/>
        </w:rPr>
        <w:t xml:space="preserve">Reglamento (UE) 2016/679 </w:t>
      </w:r>
      <w:r w:rsidRPr="004A6731">
        <w:rPr>
          <w:rFonts w:cstheme="minorHAnsi"/>
        </w:rPr>
        <w:t>de 27 de abril de 2016, Reglamento General de Protección de Datos, RGPD, y demás normativa conexa.</w:t>
      </w:r>
    </w:p>
    <w:p w:rsidR="00751A09" w:rsidRPr="004A6731" w:rsidRDefault="00751A09" w:rsidP="001265FE">
      <w:pPr>
        <w:spacing w:after="120"/>
        <w:ind w:left="-851" w:right="-994"/>
        <w:jc w:val="both"/>
        <w:rPr>
          <w:rFonts w:cstheme="minorHAnsi"/>
        </w:rPr>
      </w:pPr>
      <w:r w:rsidRPr="004A6731">
        <w:rPr>
          <w:rFonts w:cstheme="minorHAnsi"/>
        </w:rPr>
        <w:t>Con su solicitud, está facilitando información de carácter personal de la que es responsable la Diputación Provincial de Málaga. Al facilitar esta información da su consentimiento para que su información sea recopilada, utilizada, gestionada y almacenada, sólo como se describe en la presente Política de Privacidad.</w:t>
      </w:r>
    </w:p>
    <w:p w:rsidR="00751A09" w:rsidRPr="004A6731" w:rsidRDefault="00751A09" w:rsidP="001265FE">
      <w:pPr>
        <w:spacing w:after="120"/>
        <w:ind w:left="-851" w:right="-994"/>
        <w:jc w:val="both"/>
        <w:rPr>
          <w:rFonts w:cstheme="minorHAnsi"/>
        </w:rPr>
      </w:pPr>
      <w:r w:rsidRPr="004A6731">
        <w:rPr>
          <w:rFonts w:cstheme="minorHAnsi"/>
        </w:rPr>
        <w:t>En concreto, se recogen los siguientes tipos de datos: Datos de carácter identificativo como su nombre, apellidos, domicilio, DNI, teléfono y correo electrónico.</w:t>
      </w:r>
    </w:p>
    <w:p w:rsidR="00751A09" w:rsidRDefault="00751A09" w:rsidP="001265FE">
      <w:pPr>
        <w:spacing w:after="120"/>
        <w:ind w:left="-851" w:right="-994"/>
        <w:jc w:val="both"/>
        <w:rPr>
          <w:rFonts w:cstheme="minorHAnsi"/>
        </w:rPr>
      </w:pPr>
      <w:r w:rsidRPr="004A6731">
        <w:rPr>
          <w:rFonts w:cstheme="minorHAnsi"/>
        </w:rPr>
        <w:t>Estos datos los hemos obtenido de la información facilitada por usted en la solicitud.</w:t>
      </w:r>
    </w:p>
    <w:tbl>
      <w:tblPr>
        <w:tblStyle w:val="Tablaconcuadrcula"/>
        <w:tblW w:w="10349" w:type="dxa"/>
        <w:tblInd w:w="-856" w:type="dxa"/>
        <w:tblLook w:val="04A0" w:firstRow="1" w:lastRow="0" w:firstColumn="1" w:lastColumn="0" w:noHBand="0" w:noVBand="1"/>
      </w:tblPr>
      <w:tblGrid>
        <w:gridCol w:w="1418"/>
        <w:gridCol w:w="4111"/>
        <w:gridCol w:w="4820"/>
      </w:tblGrid>
      <w:tr w:rsidR="00751A09" w:rsidRPr="00F61A93" w:rsidTr="001265FE">
        <w:tc>
          <w:tcPr>
            <w:tcW w:w="10349" w:type="dxa"/>
            <w:gridSpan w:val="3"/>
            <w:tcBorders>
              <w:top w:val="single" w:sz="4" w:space="0" w:color="auto"/>
              <w:left w:val="single" w:sz="4" w:space="0" w:color="auto"/>
              <w:bottom w:val="single" w:sz="4" w:space="0" w:color="auto"/>
            </w:tcBorders>
          </w:tcPr>
          <w:p w:rsidR="00751A09" w:rsidRPr="00F61A93" w:rsidRDefault="00751A09" w:rsidP="00F61A93">
            <w:pPr>
              <w:autoSpaceDE w:val="0"/>
              <w:adjustRightInd w:val="0"/>
              <w:jc w:val="center"/>
              <w:rPr>
                <w:rFonts w:cstheme="minorHAnsi"/>
                <w:b/>
                <w:bCs/>
                <w:sz w:val="20"/>
                <w:szCs w:val="20"/>
              </w:rPr>
            </w:pPr>
            <w:r w:rsidRPr="00F61A93">
              <w:rPr>
                <w:rFonts w:cstheme="minorHAnsi"/>
                <w:b/>
                <w:bCs/>
                <w:sz w:val="20"/>
                <w:szCs w:val="20"/>
              </w:rPr>
              <w:t>PROTECCIÓN DE DATOS</w:t>
            </w:r>
          </w:p>
        </w:tc>
      </w:tr>
      <w:tr w:rsidR="00751A09" w:rsidRPr="00F61A93" w:rsidTr="001265FE">
        <w:tc>
          <w:tcPr>
            <w:tcW w:w="1418" w:type="dxa"/>
            <w:tcBorders>
              <w:top w:val="single" w:sz="4" w:space="0" w:color="auto"/>
              <w:left w:val="single" w:sz="4" w:space="0" w:color="auto"/>
              <w:bottom w:val="single" w:sz="4" w:space="0" w:color="auto"/>
              <w:right w:val="single" w:sz="4" w:space="0" w:color="auto"/>
            </w:tcBorders>
          </w:tcPr>
          <w:p w:rsidR="00751A09" w:rsidRPr="00F61A93" w:rsidRDefault="00751A09" w:rsidP="00F61A93">
            <w:pPr>
              <w:autoSpaceDE w:val="0"/>
              <w:adjustRightInd w:val="0"/>
              <w:jc w:val="center"/>
              <w:rPr>
                <w:rFonts w:cstheme="minorHAnsi"/>
                <w:b/>
                <w:bCs/>
                <w:sz w:val="20"/>
                <w:szCs w:val="20"/>
              </w:rPr>
            </w:pPr>
          </w:p>
        </w:tc>
        <w:tc>
          <w:tcPr>
            <w:tcW w:w="4111" w:type="dxa"/>
            <w:tcBorders>
              <w:left w:val="single" w:sz="4" w:space="0" w:color="auto"/>
            </w:tcBorders>
          </w:tcPr>
          <w:p w:rsidR="00751A09" w:rsidRPr="00F61A93" w:rsidRDefault="00751A09" w:rsidP="00F61A93">
            <w:pPr>
              <w:autoSpaceDE w:val="0"/>
              <w:adjustRightInd w:val="0"/>
              <w:rPr>
                <w:rFonts w:cstheme="minorHAnsi"/>
                <w:b/>
                <w:bCs/>
                <w:sz w:val="20"/>
                <w:szCs w:val="20"/>
              </w:rPr>
            </w:pPr>
            <w:r w:rsidRPr="00F61A93">
              <w:rPr>
                <w:rFonts w:cstheme="minorHAnsi"/>
                <w:b/>
                <w:bCs/>
                <w:sz w:val="20"/>
                <w:szCs w:val="20"/>
              </w:rPr>
              <w:t>Información Básica</w:t>
            </w:r>
          </w:p>
        </w:tc>
        <w:tc>
          <w:tcPr>
            <w:tcW w:w="4820" w:type="dxa"/>
          </w:tcPr>
          <w:p w:rsidR="00751A09" w:rsidRPr="00F61A93" w:rsidRDefault="00751A09" w:rsidP="00F61A93">
            <w:pPr>
              <w:autoSpaceDE w:val="0"/>
              <w:adjustRightInd w:val="0"/>
              <w:rPr>
                <w:rFonts w:cstheme="minorHAnsi"/>
                <w:b/>
                <w:bCs/>
                <w:sz w:val="20"/>
                <w:szCs w:val="20"/>
              </w:rPr>
            </w:pPr>
            <w:r w:rsidRPr="00F61A93">
              <w:rPr>
                <w:rFonts w:cstheme="minorHAnsi"/>
                <w:b/>
                <w:bCs/>
                <w:sz w:val="20"/>
                <w:szCs w:val="20"/>
              </w:rPr>
              <w:t>Información Adicional</w:t>
            </w:r>
          </w:p>
        </w:tc>
      </w:tr>
      <w:tr w:rsidR="00751A09" w:rsidRPr="00F61A93" w:rsidTr="001265FE">
        <w:trPr>
          <w:trHeight w:val="332"/>
        </w:trPr>
        <w:tc>
          <w:tcPr>
            <w:tcW w:w="1418" w:type="dxa"/>
            <w:vMerge w:val="restart"/>
            <w:tcBorders>
              <w:top w:val="single" w:sz="4" w:space="0" w:color="auto"/>
            </w:tcBorders>
            <w:vAlign w:val="center"/>
          </w:tcPr>
          <w:p w:rsidR="00751A09" w:rsidRPr="00F61A93" w:rsidRDefault="00751A09" w:rsidP="00F61A93">
            <w:pPr>
              <w:autoSpaceDE w:val="0"/>
              <w:adjustRightInd w:val="0"/>
              <w:jc w:val="center"/>
              <w:rPr>
                <w:rFonts w:cstheme="minorHAnsi"/>
                <w:b/>
                <w:bCs/>
                <w:sz w:val="20"/>
                <w:szCs w:val="20"/>
              </w:rPr>
            </w:pPr>
            <w:r w:rsidRPr="00F61A93">
              <w:rPr>
                <w:rFonts w:cstheme="minorHAnsi"/>
                <w:b/>
                <w:bCs/>
                <w:iCs/>
                <w:sz w:val="20"/>
                <w:szCs w:val="20"/>
              </w:rPr>
              <w:t>Responsable del tratamiento de datos</w:t>
            </w:r>
          </w:p>
        </w:tc>
        <w:tc>
          <w:tcPr>
            <w:tcW w:w="4111" w:type="dxa"/>
            <w:vMerge w:val="restart"/>
            <w:vAlign w:val="center"/>
          </w:tcPr>
          <w:p w:rsidR="00751A09" w:rsidRPr="00F61A93" w:rsidRDefault="00605C94" w:rsidP="00F61A93">
            <w:pPr>
              <w:autoSpaceDE w:val="0"/>
              <w:adjustRightInd w:val="0"/>
              <w:rPr>
                <w:rFonts w:cstheme="minorHAnsi"/>
                <w:bCs/>
                <w:sz w:val="20"/>
                <w:szCs w:val="20"/>
              </w:rPr>
            </w:pPr>
            <w:r w:rsidRPr="00F61A93">
              <w:rPr>
                <w:rFonts w:cstheme="minorHAnsi"/>
                <w:bCs/>
                <w:sz w:val="20"/>
                <w:szCs w:val="20"/>
              </w:rPr>
              <w:t>Centro Asociado “María Zambrana” a la UNED en Málaga</w:t>
            </w:r>
          </w:p>
        </w:tc>
        <w:tc>
          <w:tcPr>
            <w:tcW w:w="4820" w:type="dxa"/>
            <w:vAlign w:val="center"/>
          </w:tcPr>
          <w:p w:rsidR="00751A09" w:rsidRPr="00F61A93" w:rsidRDefault="00751A09" w:rsidP="00F61A93">
            <w:pPr>
              <w:autoSpaceDE w:val="0"/>
              <w:adjustRightInd w:val="0"/>
              <w:jc w:val="both"/>
              <w:rPr>
                <w:rFonts w:cstheme="minorHAnsi"/>
                <w:bCs/>
                <w:sz w:val="20"/>
                <w:szCs w:val="20"/>
              </w:rPr>
            </w:pPr>
            <w:r w:rsidRPr="00F61A93">
              <w:rPr>
                <w:rFonts w:cstheme="minorHAnsi"/>
                <w:bCs/>
                <w:sz w:val="20"/>
                <w:szCs w:val="20"/>
              </w:rPr>
              <w:t xml:space="preserve">Datos de contacto: </w:t>
            </w:r>
            <w:r w:rsidR="00605C94" w:rsidRPr="00F61A93">
              <w:rPr>
                <w:rFonts w:cstheme="minorHAnsi"/>
                <w:sz w:val="20"/>
                <w:szCs w:val="20"/>
                <w:shd w:val="clear" w:color="auto" w:fill="FFFFFF"/>
              </w:rPr>
              <w:t xml:space="preserve">C/ </w:t>
            </w:r>
            <w:proofErr w:type="spellStart"/>
            <w:r w:rsidR="00605C94" w:rsidRPr="00F61A93">
              <w:rPr>
                <w:rFonts w:cstheme="minorHAnsi"/>
                <w:sz w:val="20"/>
                <w:szCs w:val="20"/>
                <w:shd w:val="clear" w:color="auto" w:fill="FFFFFF"/>
              </w:rPr>
              <w:t>Sherlock</w:t>
            </w:r>
            <w:proofErr w:type="spellEnd"/>
            <w:r w:rsidR="00605C94" w:rsidRPr="00F61A93">
              <w:rPr>
                <w:rFonts w:cstheme="minorHAnsi"/>
                <w:sz w:val="20"/>
                <w:szCs w:val="20"/>
                <w:shd w:val="clear" w:color="auto" w:fill="FFFFFF"/>
              </w:rPr>
              <w:t xml:space="preserve"> Holmes, 4</w:t>
            </w:r>
            <w:r w:rsidRPr="00F61A93">
              <w:rPr>
                <w:rFonts w:cstheme="minorHAnsi"/>
                <w:bCs/>
                <w:sz w:val="20"/>
                <w:szCs w:val="20"/>
              </w:rPr>
              <w:t>, 29004 Málaga</w:t>
            </w:r>
          </w:p>
        </w:tc>
      </w:tr>
      <w:tr w:rsidR="00751A09" w:rsidRPr="00F61A93" w:rsidTr="001265FE">
        <w:trPr>
          <w:trHeight w:val="873"/>
        </w:trPr>
        <w:tc>
          <w:tcPr>
            <w:tcW w:w="1418" w:type="dxa"/>
            <w:vMerge/>
          </w:tcPr>
          <w:p w:rsidR="00751A09" w:rsidRPr="00F61A93" w:rsidRDefault="00751A09" w:rsidP="00F61A93">
            <w:pPr>
              <w:autoSpaceDE w:val="0"/>
              <w:adjustRightInd w:val="0"/>
              <w:jc w:val="center"/>
              <w:rPr>
                <w:rFonts w:cstheme="minorHAnsi"/>
                <w:b/>
                <w:bCs/>
                <w:i/>
                <w:iCs/>
                <w:sz w:val="20"/>
                <w:szCs w:val="20"/>
              </w:rPr>
            </w:pPr>
          </w:p>
        </w:tc>
        <w:tc>
          <w:tcPr>
            <w:tcW w:w="4111" w:type="dxa"/>
            <w:vMerge/>
          </w:tcPr>
          <w:p w:rsidR="00751A09" w:rsidRPr="00F61A93" w:rsidRDefault="00751A09" w:rsidP="00F61A93">
            <w:pPr>
              <w:autoSpaceDE w:val="0"/>
              <w:adjustRightInd w:val="0"/>
              <w:rPr>
                <w:rFonts w:cstheme="minorHAnsi"/>
                <w:b/>
                <w:bCs/>
                <w:sz w:val="20"/>
                <w:szCs w:val="20"/>
              </w:rPr>
            </w:pPr>
          </w:p>
        </w:tc>
        <w:tc>
          <w:tcPr>
            <w:tcW w:w="4820" w:type="dxa"/>
            <w:vAlign w:val="center"/>
          </w:tcPr>
          <w:p w:rsidR="00751A09" w:rsidRPr="00F61A93" w:rsidRDefault="00751A09" w:rsidP="00F61A93">
            <w:pPr>
              <w:autoSpaceDE w:val="0"/>
              <w:adjustRightInd w:val="0"/>
              <w:jc w:val="both"/>
              <w:rPr>
                <w:rFonts w:cstheme="minorHAnsi"/>
                <w:bCs/>
                <w:sz w:val="20"/>
                <w:szCs w:val="20"/>
              </w:rPr>
            </w:pPr>
            <w:r w:rsidRPr="00F61A93">
              <w:rPr>
                <w:rFonts w:cstheme="minorHAnsi"/>
                <w:bCs/>
                <w:sz w:val="20"/>
                <w:szCs w:val="20"/>
              </w:rPr>
              <w:t xml:space="preserve">Delegado de Protección de Datos: </w:t>
            </w:r>
            <w:r w:rsidR="00605C94" w:rsidRPr="00F61A93">
              <w:rPr>
                <w:rFonts w:cstheme="minorHAnsi"/>
                <w:sz w:val="20"/>
                <w:szCs w:val="20"/>
                <w:shd w:val="clear" w:color="auto" w:fill="FFFFFF"/>
              </w:rPr>
              <w:t xml:space="preserve">C/ </w:t>
            </w:r>
            <w:proofErr w:type="spellStart"/>
            <w:r w:rsidR="00605C94" w:rsidRPr="00F61A93">
              <w:rPr>
                <w:rFonts w:cstheme="minorHAnsi"/>
                <w:sz w:val="20"/>
                <w:szCs w:val="20"/>
                <w:shd w:val="clear" w:color="auto" w:fill="FFFFFF"/>
              </w:rPr>
              <w:t>Sherlock</w:t>
            </w:r>
            <w:proofErr w:type="spellEnd"/>
            <w:r w:rsidR="00605C94" w:rsidRPr="00F61A93">
              <w:rPr>
                <w:rFonts w:cstheme="minorHAnsi"/>
                <w:sz w:val="20"/>
                <w:szCs w:val="20"/>
                <w:shd w:val="clear" w:color="auto" w:fill="FFFFFF"/>
              </w:rPr>
              <w:t xml:space="preserve"> Holmes, 4</w:t>
            </w:r>
            <w:r w:rsidR="00605C94" w:rsidRPr="00F61A93">
              <w:rPr>
                <w:rFonts w:cstheme="minorHAnsi"/>
                <w:bCs/>
                <w:sz w:val="20"/>
                <w:szCs w:val="20"/>
              </w:rPr>
              <w:t>, 2900</w:t>
            </w:r>
            <w:r w:rsidR="00605C94" w:rsidRPr="00F61A93">
              <w:rPr>
                <w:rFonts w:cstheme="minorHAnsi"/>
                <w:bCs/>
                <w:sz w:val="20"/>
                <w:szCs w:val="20"/>
              </w:rPr>
              <w:t>6</w:t>
            </w:r>
            <w:r w:rsidR="00605C94" w:rsidRPr="00F61A93">
              <w:rPr>
                <w:rFonts w:cstheme="minorHAnsi"/>
                <w:bCs/>
                <w:sz w:val="20"/>
                <w:szCs w:val="20"/>
              </w:rPr>
              <w:t xml:space="preserve"> Málaga</w:t>
            </w:r>
            <w:r w:rsidRPr="00F61A93">
              <w:rPr>
                <w:rFonts w:cstheme="minorHAnsi"/>
                <w:bCs/>
                <w:sz w:val="20"/>
                <w:szCs w:val="20"/>
              </w:rPr>
              <w:t>. Tfno.: 952.069.073</w:t>
            </w:r>
            <w:r w:rsidR="00605C94" w:rsidRPr="00F61A93">
              <w:rPr>
                <w:rFonts w:cstheme="minorHAnsi"/>
                <w:bCs/>
                <w:sz w:val="20"/>
                <w:szCs w:val="20"/>
              </w:rPr>
              <w:t xml:space="preserve"> – 680.196.904</w:t>
            </w:r>
          </w:p>
        </w:tc>
      </w:tr>
      <w:tr w:rsidR="00751A09" w:rsidRPr="00F61A93" w:rsidTr="001265FE">
        <w:trPr>
          <w:trHeight w:val="1135"/>
        </w:trPr>
        <w:tc>
          <w:tcPr>
            <w:tcW w:w="1418" w:type="dxa"/>
            <w:vAlign w:val="center"/>
          </w:tcPr>
          <w:p w:rsidR="00751A09" w:rsidRPr="00F61A93" w:rsidRDefault="00751A09" w:rsidP="00F61A93">
            <w:pPr>
              <w:autoSpaceDE w:val="0"/>
              <w:adjustRightInd w:val="0"/>
              <w:jc w:val="center"/>
              <w:rPr>
                <w:rFonts w:cstheme="minorHAnsi"/>
                <w:b/>
                <w:bCs/>
                <w:sz w:val="20"/>
                <w:szCs w:val="20"/>
              </w:rPr>
            </w:pPr>
            <w:r w:rsidRPr="00F61A93">
              <w:rPr>
                <w:rFonts w:cstheme="minorHAnsi"/>
                <w:b/>
                <w:bCs/>
                <w:iCs/>
                <w:sz w:val="20"/>
                <w:szCs w:val="20"/>
              </w:rPr>
              <w:t>Finalidad</w:t>
            </w:r>
          </w:p>
        </w:tc>
        <w:tc>
          <w:tcPr>
            <w:tcW w:w="4111" w:type="dxa"/>
            <w:vAlign w:val="center"/>
          </w:tcPr>
          <w:p w:rsidR="00751A09" w:rsidRPr="00F61A93" w:rsidRDefault="00751A09" w:rsidP="00F61A93">
            <w:pPr>
              <w:autoSpaceDE w:val="0"/>
              <w:adjustRightInd w:val="0"/>
              <w:jc w:val="both"/>
              <w:rPr>
                <w:rFonts w:cstheme="minorHAnsi"/>
                <w:bCs/>
                <w:sz w:val="20"/>
                <w:szCs w:val="20"/>
              </w:rPr>
            </w:pPr>
            <w:r w:rsidRPr="00F61A93">
              <w:rPr>
                <w:rFonts w:cstheme="minorHAnsi"/>
                <w:sz w:val="20"/>
                <w:szCs w:val="20"/>
              </w:rPr>
              <w:t>Resolver el procedimiento administrativo de ejercicio del derecho de acceso a los datos personales.</w:t>
            </w:r>
          </w:p>
        </w:tc>
        <w:tc>
          <w:tcPr>
            <w:tcW w:w="4820" w:type="dxa"/>
            <w:vAlign w:val="center"/>
          </w:tcPr>
          <w:p w:rsidR="00751A09" w:rsidRPr="00F61A93" w:rsidRDefault="00605C94" w:rsidP="00F61A93">
            <w:pPr>
              <w:jc w:val="both"/>
              <w:rPr>
                <w:rFonts w:cstheme="minorHAnsi"/>
                <w:sz w:val="20"/>
                <w:szCs w:val="20"/>
              </w:rPr>
            </w:pPr>
            <w:r w:rsidRPr="00F61A93">
              <w:rPr>
                <w:rFonts w:cstheme="minorHAnsi"/>
                <w:sz w:val="20"/>
                <w:szCs w:val="20"/>
              </w:rPr>
              <w:t xml:space="preserve">El Centro Asociado “María Zambrana” a la UNED en Málaga </w:t>
            </w:r>
            <w:r w:rsidR="00751A09" w:rsidRPr="00F61A93">
              <w:rPr>
                <w:rFonts w:cstheme="minorHAnsi"/>
                <w:sz w:val="20"/>
                <w:szCs w:val="20"/>
              </w:rPr>
              <w:t>recopila y trata sus datos personales para resolver el expediente administrativo de forma eficaz, con la mayor calidad posible y en los términos marcados por la ley.</w:t>
            </w:r>
          </w:p>
        </w:tc>
      </w:tr>
      <w:tr w:rsidR="00751A09" w:rsidRPr="00F61A93" w:rsidTr="001265FE">
        <w:trPr>
          <w:trHeight w:val="1657"/>
        </w:trPr>
        <w:tc>
          <w:tcPr>
            <w:tcW w:w="1418" w:type="dxa"/>
            <w:vAlign w:val="center"/>
          </w:tcPr>
          <w:p w:rsidR="00751A09" w:rsidRPr="00F61A93" w:rsidRDefault="00751A09" w:rsidP="00F61A93">
            <w:pPr>
              <w:autoSpaceDE w:val="0"/>
              <w:adjustRightInd w:val="0"/>
              <w:jc w:val="center"/>
              <w:rPr>
                <w:rFonts w:cstheme="minorHAnsi"/>
                <w:b/>
                <w:bCs/>
                <w:iCs/>
                <w:sz w:val="20"/>
                <w:szCs w:val="20"/>
              </w:rPr>
            </w:pPr>
            <w:r w:rsidRPr="00F61A93">
              <w:rPr>
                <w:rFonts w:cstheme="minorHAnsi"/>
                <w:b/>
                <w:bCs/>
                <w:iCs/>
                <w:sz w:val="20"/>
                <w:szCs w:val="20"/>
              </w:rPr>
              <w:t>Plazo de conservación</w:t>
            </w:r>
          </w:p>
        </w:tc>
        <w:tc>
          <w:tcPr>
            <w:tcW w:w="4111" w:type="dxa"/>
            <w:vAlign w:val="center"/>
          </w:tcPr>
          <w:p w:rsidR="00751A09" w:rsidRPr="00F61A93" w:rsidRDefault="00751A09" w:rsidP="00F61A93">
            <w:pPr>
              <w:autoSpaceDE w:val="0"/>
              <w:adjustRightInd w:val="0"/>
              <w:jc w:val="both"/>
              <w:rPr>
                <w:rFonts w:cstheme="minorHAnsi"/>
                <w:bCs/>
                <w:sz w:val="20"/>
                <w:szCs w:val="20"/>
              </w:rPr>
            </w:pPr>
            <w:r w:rsidRPr="00F61A93">
              <w:rPr>
                <w:rFonts w:cstheme="minorHAnsi"/>
                <w:sz w:val="20"/>
                <w:szCs w:val="20"/>
              </w:rPr>
              <w:t xml:space="preserve">Se conservarán durante el tiempo  necesario para cumplir con la finalidad para la que se recabaron y determinar las responsabilidades que se pudieran derivar de tal finalidad y del tratamiento de los datos. </w:t>
            </w:r>
          </w:p>
        </w:tc>
        <w:tc>
          <w:tcPr>
            <w:tcW w:w="4820" w:type="dxa"/>
            <w:vAlign w:val="center"/>
          </w:tcPr>
          <w:p w:rsidR="00751A09" w:rsidRPr="00F61A93" w:rsidRDefault="00751A09" w:rsidP="00F61A93">
            <w:pPr>
              <w:autoSpaceDE w:val="0"/>
              <w:adjustRightInd w:val="0"/>
              <w:jc w:val="both"/>
              <w:rPr>
                <w:rFonts w:cstheme="minorHAnsi"/>
                <w:b/>
                <w:bCs/>
                <w:sz w:val="20"/>
                <w:szCs w:val="20"/>
              </w:rPr>
            </w:pPr>
            <w:r w:rsidRPr="00F61A93">
              <w:rPr>
                <w:rFonts w:cstheme="minorHAnsi"/>
                <w:sz w:val="20"/>
                <w:szCs w:val="20"/>
              </w:rPr>
              <w:t>Será de aplicación lo dispuesto en la normativa de archivos y documentación, en particular el artículo 18 de la Ley 7/2011, de 3 de noviembre, de Documentos, Archivos y Patrimonio Documental de Andalucía y art. 35 del Decreto 97/2000, de 6 de marzo por el que se aprueba el Reglamento del Sistema Andaluz de Archivos.</w:t>
            </w:r>
          </w:p>
        </w:tc>
      </w:tr>
      <w:tr w:rsidR="00751A09" w:rsidRPr="00F61A93" w:rsidTr="001265FE">
        <w:trPr>
          <w:trHeight w:val="1412"/>
        </w:trPr>
        <w:tc>
          <w:tcPr>
            <w:tcW w:w="1418" w:type="dxa"/>
            <w:vAlign w:val="center"/>
          </w:tcPr>
          <w:p w:rsidR="00751A09" w:rsidRPr="00F61A93" w:rsidRDefault="00751A09" w:rsidP="00F61A93">
            <w:pPr>
              <w:autoSpaceDE w:val="0"/>
              <w:adjustRightInd w:val="0"/>
              <w:jc w:val="center"/>
              <w:rPr>
                <w:rFonts w:cstheme="minorHAnsi"/>
                <w:b/>
                <w:bCs/>
                <w:sz w:val="20"/>
                <w:szCs w:val="20"/>
              </w:rPr>
            </w:pPr>
            <w:r w:rsidRPr="00F61A93">
              <w:rPr>
                <w:rFonts w:cstheme="minorHAnsi"/>
                <w:b/>
                <w:bCs/>
                <w:iCs/>
                <w:sz w:val="20"/>
                <w:szCs w:val="20"/>
              </w:rPr>
              <w:t>Legitimación</w:t>
            </w:r>
          </w:p>
        </w:tc>
        <w:tc>
          <w:tcPr>
            <w:tcW w:w="4111" w:type="dxa"/>
            <w:vAlign w:val="center"/>
          </w:tcPr>
          <w:p w:rsidR="00751A09" w:rsidRPr="00F61A93" w:rsidRDefault="00751A09" w:rsidP="00F61A93">
            <w:pPr>
              <w:autoSpaceDE w:val="0"/>
              <w:adjustRightInd w:val="0"/>
              <w:jc w:val="both"/>
              <w:rPr>
                <w:rFonts w:cstheme="minorHAnsi"/>
                <w:bCs/>
                <w:sz w:val="20"/>
                <w:szCs w:val="20"/>
              </w:rPr>
            </w:pPr>
            <w:r w:rsidRPr="00F61A93">
              <w:rPr>
                <w:rFonts w:cstheme="minorHAnsi"/>
                <w:sz w:val="20"/>
                <w:szCs w:val="20"/>
              </w:rPr>
              <w:t>La base legal para el tratamiento de los datos es el cumplimiento de las normas que rigen el procedimiento administrativo para la tramitación de los expedientes iniciados a instancia de parte</w:t>
            </w:r>
          </w:p>
        </w:tc>
        <w:tc>
          <w:tcPr>
            <w:tcW w:w="4820" w:type="dxa"/>
            <w:vAlign w:val="center"/>
          </w:tcPr>
          <w:p w:rsidR="00751A09" w:rsidRPr="00F61A93" w:rsidRDefault="00751A09" w:rsidP="00F61A93">
            <w:pPr>
              <w:autoSpaceDE w:val="0"/>
              <w:adjustRightInd w:val="0"/>
              <w:jc w:val="both"/>
              <w:rPr>
                <w:rFonts w:cstheme="minorHAnsi"/>
                <w:b/>
                <w:bCs/>
                <w:sz w:val="20"/>
                <w:szCs w:val="20"/>
              </w:rPr>
            </w:pPr>
            <w:r w:rsidRPr="00F61A93">
              <w:rPr>
                <w:rFonts w:cstheme="minorHAnsi"/>
                <w:sz w:val="20"/>
                <w:szCs w:val="20"/>
              </w:rPr>
              <w:t>E</w:t>
            </w:r>
            <w:r w:rsidR="00754615" w:rsidRPr="00F61A93">
              <w:rPr>
                <w:rFonts w:cstheme="minorHAnsi"/>
                <w:sz w:val="20"/>
                <w:szCs w:val="20"/>
              </w:rPr>
              <w:t>jercicio de poderes públicos</w:t>
            </w:r>
            <w:r w:rsidRPr="00F61A93">
              <w:rPr>
                <w:rFonts w:cstheme="minorHAnsi"/>
                <w:sz w:val="20"/>
                <w:szCs w:val="20"/>
              </w:rPr>
              <w:t>. Art. 6.1.e) RGPD, el tratamiento es necesario para el cumplimiento de una misión realizada en interés público o en el ejercicio de poderes públicos conferidos al responsable del tratamiento.  Ley 39/2015, de 1 de octubre, del Procedimiento Administrativo Común de las Administraciones Públicas.</w:t>
            </w:r>
          </w:p>
        </w:tc>
      </w:tr>
      <w:tr w:rsidR="00751A09" w:rsidRPr="00F61A93" w:rsidTr="001265FE">
        <w:trPr>
          <w:trHeight w:val="1380"/>
        </w:trPr>
        <w:tc>
          <w:tcPr>
            <w:tcW w:w="1418" w:type="dxa"/>
            <w:vAlign w:val="center"/>
          </w:tcPr>
          <w:p w:rsidR="00751A09" w:rsidRPr="00F61A93" w:rsidRDefault="00751A09" w:rsidP="00F61A93">
            <w:pPr>
              <w:autoSpaceDE w:val="0"/>
              <w:adjustRightInd w:val="0"/>
              <w:jc w:val="center"/>
              <w:rPr>
                <w:rFonts w:cstheme="minorHAnsi"/>
                <w:b/>
                <w:bCs/>
                <w:iCs/>
                <w:sz w:val="20"/>
                <w:szCs w:val="20"/>
              </w:rPr>
            </w:pPr>
            <w:r w:rsidRPr="00F61A93">
              <w:rPr>
                <w:rFonts w:cstheme="minorHAnsi"/>
                <w:b/>
                <w:bCs/>
                <w:iCs/>
                <w:sz w:val="20"/>
                <w:szCs w:val="20"/>
              </w:rPr>
              <w:t>Destinatarios</w:t>
            </w:r>
          </w:p>
        </w:tc>
        <w:tc>
          <w:tcPr>
            <w:tcW w:w="4111" w:type="dxa"/>
            <w:vAlign w:val="center"/>
          </w:tcPr>
          <w:p w:rsidR="00751A09" w:rsidRPr="00F61A93" w:rsidRDefault="00751A09" w:rsidP="00F61A93">
            <w:pPr>
              <w:autoSpaceDE w:val="0"/>
              <w:adjustRightInd w:val="0"/>
              <w:jc w:val="both"/>
              <w:rPr>
                <w:rFonts w:cstheme="minorHAnsi"/>
                <w:sz w:val="20"/>
                <w:szCs w:val="20"/>
              </w:rPr>
            </w:pPr>
            <w:r w:rsidRPr="00F61A93">
              <w:rPr>
                <w:rFonts w:cstheme="minorHAnsi"/>
                <w:sz w:val="20"/>
                <w:szCs w:val="20"/>
              </w:rPr>
              <w:t>No está contemplada la cesión de datos a terceros. En ningún caso realizaremos la transferencia de sus datos a organismos fuera de la Unión Europea.</w:t>
            </w:r>
          </w:p>
        </w:tc>
        <w:tc>
          <w:tcPr>
            <w:tcW w:w="4820" w:type="dxa"/>
            <w:vAlign w:val="center"/>
          </w:tcPr>
          <w:p w:rsidR="00751A09" w:rsidRPr="00F61A93" w:rsidRDefault="00751A09" w:rsidP="00F61A93">
            <w:pPr>
              <w:autoSpaceDE w:val="0"/>
              <w:adjustRightInd w:val="0"/>
              <w:rPr>
                <w:rFonts w:cstheme="minorHAnsi"/>
                <w:b/>
                <w:bCs/>
                <w:iCs/>
                <w:sz w:val="20"/>
                <w:szCs w:val="20"/>
              </w:rPr>
            </w:pPr>
          </w:p>
        </w:tc>
      </w:tr>
      <w:tr w:rsidR="00751A09" w:rsidRPr="00F61A93" w:rsidTr="001265FE">
        <w:tc>
          <w:tcPr>
            <w:tcW w:w="1418" w:type="dxa"/>
            <w:vAlign w:val="center"/>
          </w:tcPr>
          <w:p w:rsidR="00751A09" w:rsidRPr="00F61A93" w:rsidRDefault="00751A09" w:rsidP="00F61A93">
            <w:pPr>
              <w:autoSpaceDE w:val="0"/>
              <w:adjustRightInd w:val="0"/>
              <w:jc w:val="center"/>
              <w:rPr>
                <w:rFonts w:cstheme="minorHAnsi"/>
                <w:b/>
                <w:bCs/>
                <w:sz w:val="20"/>
                <w:szCs w:val="20"/>
              </w:rPr>
            </w:pPr>
            <w:r w:rsidRPr="00F61A93">
              <w:rPr>
                <w:rFonts w:cstheme="minorHAnsi"/>
                <w:b/>
                <w:bCs/>
                <w:iCs/>
                <w:sz w:val="20"/>
                <w:szCs w:val="20"/>
              </w:rPr>
              <w:t>Derechos</w:t>
            </w:r>
          </w:p>
        </w:tc>
        <w:tc>
          <w:tcPr>
            <w:tcW w:w="4111" w:type="dxa"/>
            <w:vAlign w:val="center"/>
          </w:tcPr>
          <w:p w:rsidR="00751A09" w:rsidRPr="00F61A93" w:rsidRDefault="00751A09" w:rsidP="00F61A93">
            <w:pPr>
              <w:autoSpaceDE w:val="0"/>
              <w:adjustRightInd w:val="0"/>
              <w:jc w:val="both"/>
              <w:rPr>
                <w:rFonts w:cstheme="minorHAnsi"/>
                <w:sz w:val="20"/>
                <w:szCs w:val="20"/>
              </w:rPr>
            </w:pPr>
            <w:r w:rsidRPr="00F61A93">
              <w:rPr>
                <w:rFonts w:cstheme="minorHAnsi"/>
                <w:sz w:val="20"/>
                <w:szCs w:val="20"/>
              </w:rPr>
              <w:t>Puede ejercer los derechos de acceso, rectificación, supresión y portabilidad de sus datos, y la limitación u oposición a su tratamiento.</w:t>
            </w:r>
          </w:p>
        </w:tc>
        <w:tc>
          <w:tcPr>
            <w:tcW w:w="4820" w:type="dxa"/>
            <w:vAlign w:val="center"/>
          </w:tcPr>
          <w:p w:rsidR="00751A09" w:rsidRPr="00F61A93" w:rsidRDefault="00751A09" w:rsidP="00F61A93">
            <w:pPr>
              <w:autoSpaceDE w:val="0"/>
              <w:adjustRightInd w:val="0"/>
              <w:jc w:val="both"/>
              <w:rPr>
                <w:rFonts w:cstheme="minorHAnsi"/>
                <w:color w:val="000000"/>
                <w:sz w:val="20"/>
                <w:szCs w:val="20"/>
                <w:shd w:val="clear" w:color="auto" w:fill="FDFCFA"/>
              </w:rPr>
            </w:pPr>
            <w:r w:rsidRPr="00F61A93">
              <w:rPr>
                <w:rFonts w:cstheme="minorHAnsi"/>
                <w:color w:val="000000"/>
                <w:sz w:val="20"/>
                <w:szCs w:val="20"/>
                <w:shd w:val="clear" w:color="auto" w:fill="FDFCFA"/>
              </w:rPr>
              <w:t>Así mismo, puede dirigirse a</w:t>
            </w:r>
            <w:r w:rsidR="00605C94" w:rsidRPr="00F61A93">
              <w:rPr>
                <w:rFonts w:cstheme="minorHAnsi"/>
                <w:color w:val="000000"/>
                <w:sz w:val="20"/>
                <w:szCs w:val="20"/>
                <w:shd w:val="clear" w:color="auto" w:fill="FDFCFA"/>
              </w:rPr>
              <w:t xml:space="preserve">l Consejo de Transparencia y Protección de Datos de Andalucía </w:t>
            </w:r>
            <w:r w:rsidRPr="00F61A93">
              <w:rPr>
                <w:rFonts w:cstheme="minorHAnsi"/>
                <w:color w:val="000000"/>
                <w:sz w:val="20"/>
                <w:szCs w:val="20"/>
                <w:shd w:val="clear" w:color="auto" w:fill="FDFCFA"/>
              </w:rPr>
              <w:t>para reclamar el ejercicio de sus derechos.</w:t>
            </w:r>
          </w:p>
        </w:tc>
      </w:tr>
    </w:tbl>
    <w:p w:rsidR="00751A09" w:rsidRPr="004A6731" w:rsidRDefault="00751A09" w:rsidP="001265FE">
      <w:pPr>
        <w:shd w:val="clear" w:color="auto" w:fill="FDFCFA"/>
        <w:spacing w:after="0" w:line="240" w:lineRule="auto"/>
        <w:rPr>
          <w:rFonts w:cstheme="minorHAnsi"/>
          <w:b/>
        </w:rPr>
      </w:pPr>
    </w:p>
    <w:sectPr w:rsidR="00751A09" w:rsidRPr="004A6731" w:rsidSect="00405ED7">
      <w:headerReference w:type="even" r:id="rId8"/>
      <w:headerReference w:type="default" r:id="rId9"/>
      <w:footerReference w:type="even" r:id="rId10"/>
      <w:footerReference w:type="default" r:id="rId11"/>
      <w:headerReference w:type="first" r:id="rId12"/>
      <w:footerReference w:type="first" r:id="rId13"/>
      <w:pgSz w:w="11906" w:h="16838" w:code="9"/>
      <w:pgMar w:top="2127" w:right="1701" w:bottom="851" w:left="1701" w:header="567" w:footer="56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A28B2" w:rsidRDefault="007A28B2" w:rsidP="00C86381">
      <w:pPr>
        <w:spacing w:after="0" w:line="240" w:lineRule="auto"/>
      </w:pPr>
      <w:r>
        <w:separator/>
      </w:r>
    </w:p>
  </w:endnote>
  <w:endnote w:type="continuationSeparator" w:id="0">
    <w:p w:rsidR="007A28B2" w:rsidRDefault="007A28B2" w:rsidP="00C863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NewsGotTMed">
    <w:altName w:val="Times New Roman"/>
    <w:charset w:val="00"/>
    <w:family w:val="auto"/>
    <w:pitch w:val="variable"/>
  </w:font>
  <w:font w:name="Arial">
    <w:panose1 w:val="020B0604020202020204"/>
    <w:charset w:val="00"/>
    <w:family w:val="swiss"/>
    <w:pitch w:val="variable"/>
    <w:sig w:usb0="E0002EFF" w:usb1="C000785B" w:usb2="00000009" w:usb3="00000000" w:csb0="000001FF" w:csb1="00000000"/>
  </w:font>
  <w:font w:name="NewsGotT">
    <w:altName w:val="Times New Roman"/>
    <w:charset w:val="00"/>
    <w:family w:val="auto"/>
    <w:pitch w:val="variable"/>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05ED7" w:rsidRPr="00405ED7" w:rsidRDefault="00405ED7" w:rsidP="00405ED7">
    <w:pPr>
      <w:pStyle w:val="Standard"/>
      <w:pBdr>
        <w:top w:val="single" w:sz="4" w:space="1" w:color="auto"/>
      </w:pBdr>
      <w:tabs>
        <w:tab w:val="left" w:pos="9639"/>
      </w:tabs>
      <w:spacing w:before="0" w:after="0"/>
      <w:ind w:left="-567" w:right="284"/>
      <w:rPr>
        <w:rFonts w:asciiTheme="minorHAnsi" w:hAnsiTheme="minorHAnsi" w:cstheme="minorHAnsi"/>
        <w:color w:val="000000" w:themeColor="text1"/>
        <w:sz w:val="22"/>
        <w:szCs w:val="22"/>
      </w:rPr>
    </w:pPr>
    <w:r w:rsidRPr="00405ED7">
      <w:rPr>
        <w:rFonts w:asciiTheme="minorHAnsi" w:hAnsiTheme="minorHAnsi" w:cstheme="minorHAnsi"/>
        <w:color w:val="000000" w:themeColor="text1"/>
        <w:sz w:val="22"/>
        <w:szCs w:val="22"/>
      </w:rPr>
      <w:t>DELEGADO DE PROTECCIÓN DE DATOS PERSONALES</w:t>
    </w:r>
  </w:p>
  <w:p w:rsidR="00405ED7" w:rsidRPr="00405ED7" w:rsidRDefault="00405ED7" w:rsidP="00405ED7">
    <w:pPr>
      <w:pStyle w:val="Standard"/>
      <w:pBdr>
        <w:top w:val="single" w:sz="4" w:space="1" w:color="auto"/>
      </w:pBdr>
      <w:tabs>
        <w:tab w:val="left" w:pos="9639"/>
      </w:tabs>
      <w:spacing w:before="0" w:after="0"/>
      <w:ind w:left="-567" w:right="284"/>
      <w:rPr>
        <w:color w:val="000000" w:themeColor="text1"/>
      </w:rPr>
    </w:pPr>
    <w:r w:rsidRPr="00405ED7">
      <w:rPr>
        <w:rFonts w:asciiTheme="minorHAnsi" w:hAnsiTheme="minorHAnsi" w:cstheme="minorHAnsi"/>
        <w:color w:val="000000" w:themeColor="text1"/>
        <w:sz w:val="22"/>
        <w:szCs w:val="22"/>
        <w:shd w:val="clear" w:color="auto" w:fill="FFFFFF"/>
      </w:rPr>
      <w:t xml:space="preserve">Centro Asociado “María Zambrana” a la UNED en Málaga </w:t>
    </w:r>
    <w:r w:rsidRPr="00405ED7">
      <w:rPr>
        <w:rFonts w:asciiTheme="minorHAnsi" w:hAnsiTheme="minorHAnsi" w:cstheme="minorHAnsi"/>
        <w:color w:val="000000" w:themeColor="text1"/>
        <w:sz w:val="22"/>
        <w:szCs w:val="22"/>
        <w:shd w:val="clear" w:color="auto" w:fill="FFFFFF"/>
      </w:rPr>
      <w:t xml:space="preserve">- </w:t>
    </w:r>
    <w:r w:rsidRPr="00405ED7">
      <w:rPr>
        <w:rFonts w:asciiTheme="minorHAnsi" w:hAnsiTheme="minorHAnsi" w:cstheme="minorHAnsi"/>
        <w:color w:val="000000" w:themeColor="text1"/>
        <w:sz w:val="22"/>
        <w:szCs w:val="22"/>
        <w:shd w:val="clear" w:color="auto" w:fill="FFFFFF"/>
      </w:rPr>
      <w:t xml:space="preserve">C/ </w:t>
    </w:r>
    <w:proofErr w:type="spellStart"/>
    <w:r w:rsidRPr="00405ED7">
      <w:rPr>
        <w:rFonts w:asciiTheme="minorHAnsi" w:hAnsiTheme="minorHAnsi" w:cstheme="minorHAnsi"/>
        <w:color w:val="000000" w:themeColor="text1"/>
        <w:sz w:val="22"/>
        <w:szCs w:val="22"/>
        <w:shd w:val="clear" w:color="auto" w:fill="FFFFFF"/>
      </w:rPr>
      <w:t>Sherlock</w:t>
    </w:r>
    <w:proofErr w:type="spellEnd"/>
    <w:r w:rsidRPr="00405ED7">
      <w:rPr>
        <w:rFonts w:asciiTheme="minorHAnsi" w:hAnsiTheme="minorHAnsi" w:cstheme="minorHAnsi"/>
        <w:color w:val="000000" w:themeColor="text1"/>
        <w:sz w:val="22"/>
        <w:szCs w:val="22"/>
        <w:shd w:val="clear" w:color="auto" w:fill="FFFFFF"/>
      </w:rPr>
      <w:t xml:space="preserve"> Holmes, 4</w:t>
    </w:r>
    <w:r w:rsidRPr="00405ED7">
      <w:rPr>
        <w:rFonts w:asciiTheme="minorHAnsi" w:hAnsiTheme="minorHAnsi" w:cstheme="minorHAnsi"/>
        <w:bCs/>
        <w:color w:val="000000" w:themeColor="text1"/>
        <w:sz w:val="22"/>
        <w:szCs w:val="22"/>
      </w:rPr>
      <w:t>, 29006 Málaga</w:t>
    </w:r>
  </w:p>
  <w:p w:rsidR="00405ED7" w:rsidRDefault="00405ED7">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05ED7" w:rsidRDefault="00405ED7" w:rsidP="00405ED7">
    <w:pPr>
      <w:pStyle w:val="Standard"/>
      <w:pBdr>
        <w:top w:val="single" w:sz="4" w:space="1" w:color="auto"/>
      </w:pBdr>
      <w:tabs>
        <w:tab w:val="left" w:pos="9639"/>
      </w:tabs>
      <w:spacing w:before="0" w:after="0"/>
      <w:ind w:left="-567" w:right="284"/>
      <w:rPr>
        <w:rFonts w:asciiTheme="minorHAnsi" w:hAnsiTheme="minorHAnsi" w:cstheme="minorHAnsi"/>
        <w:sz w:val="22"/>
        <w:szCs w:val="2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20F1E" w:rsidRDefault="00320F1E">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A28B2" w:rsidRDefault="007A28B2" w:rsidP="00C86381">
      <w:pPr>
        <w:spacing w:after="0" w:line="240" w:lineRule="auto"/>
      </w:pPr>
      <w:r>
        <w:separator/>
      </w:r>
    </w:p>
  </w:footnote>
  <w:footnote w:type="continuationSeparator" w:id="0">
    <w:p w:rsidR="007A28B2" w:rsidRDefault="007A28B2" w:rsidP="00C86381">
      <w:pPr>
        <w:spacing w:after="0" w:line="240" w:lineRule="auto"/>
      </w:pPr>
      <w:r>
        <w:continuationSeparator/>
      </w:r>
    </w:p>
  </w:footnote>
  <w:footnote w:id="1">
    <w:p w:rsidR="00E31296" w:rsidRDefault="00E31296" w:rsidP="00CD1248">
      <w:pPr>
        <w:pStyle w:val="Standard"/>
        <w:rPr>
          <w:rFonts w:asciiTheme="minorHAnsi" w:hAnsiTheme="minorHAnsi" w:cstheme="minorHAnsi"/>
          <w:sz w:val="18"/>
          <w:szCs w:val="18"/>
        </w:rPr>
      </w:pPr>
      <w:r w:rsidRPr="004A6731">
        <w:rPr>
          <w:rStyle w:val="Refdenotaalpie"/>
          <w:rFonts w:asciiTheme="minorHAnsi" w:hAnsiTheme="minorHAnsi" w:cstheme="minorHAnsi"/>
          <w:sz w:val="18"/>
          <w:szCs w:val="18"/>
        </w:rPr>
        <w:footnoteRef/>
      </w:r>
      <w:r w:rsidRPr="004A6731">
        <w:rPr>
          <w:rFonts w:asciiTheme="minorHAnsi" w:hAnsiTheme="minorHAnsi" w:cstheme="minorHAnsi"/>
          <w:sz w:val="18"/>
          <w:szCs w:val="18"/>
        </w:rPr>
        <w:t>También podrá ejercerse a través de representación legal, en cuyo caso, además del DNI de la persona interesada, habrá de aportarse DNI y documento acreditativo auténtico de la representación.</w:t>
      </w:r>
    </w:p>
    <w:p w:rsidR="00405ED7" w:rsidRPr="004A6731" w:rsidRDefault="00405ED7" w:rsidP="00CD1248">
      <w:pPr>
        <w:pStyle w:val="Standard"/>
        <w:rPr>
          <w:rFonts w:asciiTheme="minorHAnsi" w:hAnsiTheme="minorHAnsi" w:cstheme="minorHAnsi"/>
          <w:sz w:val="18"/>
          <w:szCs w:val="18"/>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20F1E" w:rsidRDefault="00320F1E">
    <w:pPr>
      <w:pStyle w:val="Encabezado"/>
    </w:pPr>
    <w:r>
      <w:rPr>
        <w:noProof/>
        <w:lang w:eastAsia="es-ES"/>
      </w:rPr>
      <w:drawing>
        <wp:inline distT="0" distB="0" distL="0" distR="0" wp14:anchorId="35B69790" wp14:editId="38E14E06">
          <wp:extent cx="953589" cy="467032"/>
          <wp:effectExtent l="0" t="0" r="0" b="9525"/>
          <wp:docPr id="23" name="Imagen 23" descr="Logo de Uned Málag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de Uned Málag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83480" cy="481672"/>
                  </a:xfrm>
                  <a:prstGeom prst="rect">
                    <a:avLst/>
                  </a:prstGeom>
                  <a:noFill/>
                  <a:ln>
                    <a:noFill/>
                  </a:ln>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65FE" w:rsidRDefault="001265FE">
    <w:pPr>
      <w:pStyle w:val="Encabezado"/>
    </w:pPr>
    <w:bookmarkStart w:id="0" w:name="_GoBack"/>
    <w:r>
      <w:rPr>
        <w:noProof/>
        <w:lang w:eastAsia="es-ES"/>
      </w:rPr>
      <w:drawing>
        <wp:inline distT="0" distB="0" distL="0" distR="0">
          <wp:extent cx="953589" cy="467032"/>
          <wp:effectExtent l="0" t="0" r="0" b="9525"/>
          <wp:docPr id="21" name="Imagen 21" descr="Logo de Uned Málag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de Uned Málag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83480" cy="481672"/>
                  </a:xfrm>
                  <a:prstGeom prst="rect">
                    <a:avLst/>
                  </a:prstGeom>
                  <a:noFill/>
                  <a:ln>
                    <a:noFill/>
                  </a:ln>
                </pic:spPr>
              </pic:pic>
            </a:graphicData>
          </a:graphic>
        </wp:inline>
      </w:drawing>
    </w:r>
    <w:bookmarkEnd w:id="0"/>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20F1E" w:rsidRDefault="00320F1E">
    <w:pPr>
      <w:pStyle w:val="Encabezado"/>
    </w:pPr>
    <w:r>
      <w:rPr>
        <w:noProof/>
        <w:lang w:eastAsia="es-ES"/>
      </w:rPr>
      <w:drawing>
        <wp:inline distT="0" distB="0" distL="0" distR="0" wp14:anchorId="35B69790" wp14:editId="38E14E06">
          <wp:extent cx="953589" cy="467032"/>
          <wp:effectExtent l="0" t="0" r="0" b="9525"/>
          <wp:docPr id="22" name="Imagen 22" descr="Logo de Uned Málag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de Uned Málag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83480" cy="481672"/>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40378F1"/>
    <w:multiLevelType w:val="hybridMultilevel"/>
    <w:tmpl w:val="13503B5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nsid w:val="753411BC"/>
    <w:multiLevelType w:val="multilevel"/>
    <w:tmpl w:val="61AA106E"/>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3"/>
  <w:proofState w:spelling="clean" w:grammar="clean"/>
  <w:defaultTabStop w:val="708"/>
  <w:hyphenationZone w:val="425"/>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6381"/>
    <w:rsid w:val="001265FE"/>
    <w:rsid w:val="001513A1"/>
    <w:rsid w:val="00241424"/>
    <w:rsid w:val="00320F1E"/>
    <w:rsid w:val="00405ED7"/>
    <w:rsid w:val="00460118"/>
    <w:rsid w:val="004A6731"/>
    <w:rsid w:val="005A02F7"/>
    <w:rsid w:val="00605C94"/>
    <w:rsid w:val="006810A9"/>
    <w:rsid w:val="00690319"/>
    <w:rsid w:val="00751A09"/>
    <w:rsid w:val="00754615"/>
    <w:rsid w:val="007A28B2"/>
    <w:rsid w:val="008F064B"/>
    <w:rsid w:val="00902C9C"/>
    <w:rsid w:val="00913A82"/>
    <w:rsid w:val="009C70D6"/>
    <w:rsid w:val="00AD788F"/>
    <w:rsid w:val="00B269F8"/>
    <w:rsid w:val="00C270C1"/>
    <w:rsid w:val="00C468A5"/>
    <w:rsid w:val="00C46AB4"/>
    <w:rsid w:val="00C81DC7"/>
    <w:rsid w:val="00C86381"/>
    <w:rsid w:val="00CD1248"/>
    <w:rsid w:val="00CE1DF4"/>
    <w:rsid w:val="00CF504B"/>
    <w:rsid w:val="00D8562D"/>
    <w:rsid w:val="00DE7B69"/>
    <w:rsid w:val="00DF578D"/>
    <w:rsid w:val="00E31296"/>
    <w:rsid w:val="00EB38C8"/>
    <w:rsid w:val="00F37952"/>
    <w:rsid w:val="00F4372F"/>
    <w:rsid w:val="00F61A93"/>
    <w:rsid w:val="00F90A00"/>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85FA930-672E-4623-8492-B9654CCAE3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4372F"/>
  </w:style>
  <w:style w:type="paragraph" w:styleId="Ttulo2">
    <w:name w:val="heading 2"/>
    <w:basedOn w:val="Standard"/>
    <w:next w:val="Standard"/>
    <w:link w:val="Ttulo2Car"/>
    <w:rsid w:val="00C86381"/>
    <w:pPr>
      <w:keepNext/>
      <w:spacing w:before="240" w:after="60"/>
      <w:outlineLvl w:val="1"/>
    </w:pPr>
    <w:rPr>
      <w:rFonts w:ascii="NewsGotTMed" w:hAnsi="NewsGotTMed" w:cs="Arial"/>
      <w:b/>
      <w:bCs/>
      <w:iCs/>
      <w:sz w:val="28"/>
      <w:szCs w:val="2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rsid w:val="00C86381"/>
    <w:rPr>
      <w:rFonts w:ascii="NewsGotTMed" w:eastAsia="Times New Roman" w:hAnsi="NewsGotTMed" w:cs="Arial"/>
      <w:b/>
      <w:bCs/>
      <w:iCs/>
      <w:kern w:val="3"/>
      <w:sz w:val="28"/>
      <w:szCs w:val="28"/>
      <w:lang w:eastAsia="zh-CN"/>
    </w:rPr>
  </w:style>
  <w:style w:type="paragraph" w:customStyle="1" w:styleId="Standard">
    <w:name w:val="Standard"/>
    <w:rsid w:val="00C86381"/>
    <w:pPr>
      <w:suppressAutoHyphens/>
      <w:autoSpaceDN w:val="0"/>
      <w:spacing w:before="120" w:after="120" w:line="240" w:lineRule="auto"/>
      <w:jc w:val="both"/>
      <w:textAlignment w:val="baseline"/>
    </w:pPr>
    <w:rPr>
      <w:rFonts w:ascii="NewsGotT" w:eastAsia="Times New Roman" w:hAnsi="NewsGotT" w:cs="Times New Roman"/>
      <w:kern w:val="3"/>
      <w:sz w:val="24"/>
      <w:szCs w:val="24"/>
      <w:lang w:eastAsia="zh-CN"/>
    </w:rPr>
  </w:style>
  <w:style w:type="character" w:styleId="Refdenotaalpie">
    <w:name w:val="footnote reference"/>
    <w:basedOn w:val="Fuentedeprrafopredeter"/>
    <w:rsid w:val="00C86381"/>
    <w:rPr>
      <w:position w:val="0"/>
      <w:vertAlign w:val="superscript"/>
    </w:rPr>
  </w:style>
  <w:style w:type="paragraph" w:styleId="Encabezado">
    <w:name w:val="header"/>
    <w:basedOn w:val="Normal"/>
    <w:link w:val="EncabezadoCar"/>
    <w:uiPriority w:val="99"/>
    <w:unhideWhenUsed/>
    <w:rsid w:val="00241424"/>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241424"/>
  </w:style>
  <w:style w:type="paragraph" w:styleId="Piedepgina">
    <w:name w:val="footer"/>
    <w:basedOn w:val="Normal"/>
    <w:link w:val="PiedepginaCar"/>
    <w:uiPriority w:val="99"/>
    <w:unhideWhenUsed/>
    <w:rsid w:val="00241424"/>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241424"/>
  </w:style>
  <w:style w:type="table" w:styleId="Tablaconcuadrcula">
    <w:name w:val="Table Grid"/>
    <w:basedOn w:val="Tablanormal"/>
    <w:uiPriority w:val="59"/>
    <w:rsid w:val="00CD1248"/>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ipervnculo">
    <w:name w:val="Hyperlink"/>
    <w:basedOn w:val="Fuentedeprrafopredeter"/>
    <w:uiPriority w:val="99"/>
    <w:unhideWhenUsed/>
    <w:rsid w:val="00CD1248"/>
    <w:rPr>
      <w:color w:val="0000FF" w:themeColor="hyperlink"/>
      <w:u w:val="single"/>
    </w:rPr>
  </w:style>
  <w:style w:type="paragraph" w:styleId="Prrafodelista">
    <w:name w:val="List Paragraph"/>
    <w:basedOn w:val="Normal"/>
    <w:uiPriority w:val="34"/>
    <w:qFormat/>
    <w:rsid w:val="00CD124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0CADC9-31D5-46C4-8C73-575A3EA8BB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3</Pages>
  <Words>942</Words>
  <Characters>5185</Characters>
  <Application>Microsoft Office Word</Application>
  <DocSecurity>0</DocSecurity>
  <Lines>43</Lines>
  <Paragraphs>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6115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csalcedo</dc:creator>
  <cp:lastModifiedBy>Cuenta Microsoft</cp:lastModifiedBy>
  <cp:revision>5</cp:revision>
  <dcterms:created xsi:type="dcterms:W3CDTF">2020-05-31T10:25:00Z</dcterms:created>
  <dcterms:modified xsi:type="dcterms:W3CDTF">2020-05-31T10:35:00Z</dcterms:modified>
</cp:coreProperties>
</file>